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47" w:rsidRPr="00400E47" w:rsidRDefault="00400E47" w:rsidP="00400E47">
      <w:pPr>
        <w:pStyle w:val="30"/>
        <w:shd w:val="clear" w:color="auto" w:fill="auto"/>
        <w:jc w:val="left"/>
        <w:rPr>
          <w:b w:val="0"/>
          <w:sz w:val="22"/>
          <w:szCs w:val="22"/>
        </w:rPr>
      </w:pPr>
      <w:r w:rsidRPr="00400E47">
        <w:rPr>
          <w:b w:val="0"/>
          <w:sz w:val="22"/>
          <w:szCs w:val="22"/>
        </w:rPr>
        <w:t xml:space="preserve">Согласовано                                                                     </w:t>
      </w:r>
      <w:r>
        <w:rPr>
          <w:b w:val="0"/>
          <w:sz w:val="22"/>
          <w:szCs w:val="22"/>
        </w:rPr>
        <w:t xml:space="preserve">       </w:t>
      </w:r>
      <w:r w:rsidRPr="00400E47">
        <w:rPr>
          <w:b w:val="0"/>
          <w:sz w:val="22"/>
          <w:szCs w:val="22"/>
        </w:rPr>
        <w:t xml:space="preserve">   Утверждаю</w:t>
      </w:r>
    </w:p>
    <w:p w:rsidR="00400E47" w:rsidRDefault="00400E47" w:rsidP="00400E47">
      <w:pPr>
        <w:pStyle w:val="30"/>
        <w:shd w:val="clear" w:color="auto" w:fill="auto"/>
        <w:jc w:val="left"/>
        <w:rPr>
          <w:b w:val="0"/>
          <w:sz w:val="22"/>
          <w:szCs w:val="22"/>
        </w:rPr>
      </w:pPr>
      <w:r w:rsidRPr="00400E47">
        <w:rPr>
          <w:b w:val="0"/>
          <w:sz w:val="22"/>
          <w:szCs w:val="22"/>
        </w:rPr>
        <w:t>Педагогическим советом</w:t>
      </w:r>
      <w:r>
        <w:rPr>
          <w:b w:val="0"/>
          <w:sz w:val="22"/>
          <w:szCs w:val="22"/>
        </w:rPr>
        <w:t xml:space="preserve">                                                          Директор МКОУ СОШ №11</w:t>
      </w:r>
    </w:p>
    <w:p w:rsidR="00400E47" w:rsidRDefault="00400E47" w:rsidP="00400E47">
      <w:pPr>
        <w:pStyle w:val="30"/>
        <w:shd w:val="clear" w:color="auto" w:fill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МКОУ СОШ №11                                                                      _________В.С. Шрамко</w:t>
      </w:r>
    </w:p>
    <w:p w:rsidR="00400E47" w:rsidRPr="00400E47" w:rsidRDefault="00FC181F" w:rsidP="00400E47">
      <w:pPr>
        <w:pStyle w:val="30"/>
        <w:shd w:val="clear" w:color="auto" w:fill="auto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(протокол от 1.04.2022</w:t>
      </w:r>
      <w:r w:rsidR="00400E47">
        <w:rPr>
          <w:b w:val="0"/>
          <w:sz w:val="22"/>
          <w:szCs w:val="22"/>
        </w:rPr>
        <w:t xml:space="preserve"> №6)                                      </w:t>
      </w:r>
      <w:r>
        <w:rPr>
          <w:b w:val="0"/>
          <w:sz w:val="22"/>
          <w:szCs w:val="22"/>
        </w:rPr>
        <w:t xml:space="preserve">                приказ № 48 от 5</w:t>
      </w:r>
      <w:r w:rsidR="00400E47">
        <w:rPr>
          <w:b w:val="0"/>
          <w:sz w:val="22"/>
          <w:szCs w:val="22"/>
        </w:rPr>
        <w:t>.04.202</w:t>
      </w:r>
      <w:r>
        <w:rPr>
          <w:b w:val="0"/>
          <w:sz w:val="22"/>
          <w:szCs w:val="22"/>
        </w:rPr>
        <w:t>2</w:t>
      </w:r>
      <w:r w:rsidR="00400E47">
        <w:rPr>
          <w:b w:val="0"/>
          <w:sz w:val="22"/>
          <w:szCs w:val="22"/>
        </w:rPr>
        <w:t xml:space="preserve"> г. </w:t>
      </w: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Отчё</w:t>
      </w:r>
      <w:r w:rsidRPr="003B491C">
        <w:rPr>
          <w:sz w:val="48"/>
          <w:szCs w:val="48"/>
        </w:rPr>
        <w:t xml:space="preserve">т </w:t>
      </w:r>
    </w:p>
    <w:p w:rsidR="00400E47" w:rsidRPr="0072230A" w:rsidRDefault="00400E47" w:rsidP="00400E47">
      <w:pPr>
        <w:pStyle w:val="30"/>
        <w:shd w:val="clear" w:color="auto" w:fill="auto"/>
        <w:jc w:val="center"/>
        <w:rPr>
          <w:sz w:val="40"/>
          <w:szCs w:val="40"/>
        </w:rPr>
      </w:pPr>
      <w:r w:rsidRPr="0072230A">
        <w:rPr>
          <w:sz w:val="40"/>
          <w:szCs w:val="40"/>
        </w:rPr>
        <w:t>о результатах самообследования</w:t>
      </w: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  <w:r w:rsidRPr="0072230A">
        <w:rPr>
          <w:sz w:val="40"/>
          <w:szCs w:val="40"/>
        </w:rPr>
        <w:t>муниципального казённого общеобразовательного учреждения «Средняя общеобразовательная школа</w:t>
      </w:r>
      <w:r>
        <w:rPr>
          <w:sz w:val="48"/>
          <w:szCs w:val="48"/>
        </w:rPr>
        <w:t xml:space="preserve"> </w:t>
      </w:r>
      <w:r w:rsidRPr="0072230A">
        <w:rPr>
          <w:sz w:val="40"/>
          <w:szCs w:val="40"/>
        </w:rPr>
        <w:t>№11»</w:t>
      </w: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с. Кендже-Кулак</w:t>
      </w: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(МК</w:t>
      </w:r>
      <w:r w:rsidRPr="003B491C">
        <w:rPr>
          <w:sz w:val="48"/>
          <w:szCs w:val="48"/>
        </w:rPr>
        <w:t>ОУ СОШ №1</w:t>
      </w:r>
      <w:r>
        <w:rPr>
          <w:sz w:val="48"/>
          <w:szCs w:val="48"/>
        </w:rPr>
        <w:t>1)</w:t>
      </w:r>
    </w:p>
    <w:p w:rsidR="00400E47" w:rsidRPr="003B491C" w:rsidRDefault="00400E47" w:rsidP="00400E47">
      <w:pPr>
        <w:pStyle w:val="30"/>
        <w:shd w:val="clear" w:color="auto" w:fill="auto"/>
        <w:jc w:val="center"/>
        <w:rPr>
          <w:sz w:val="48"/>
          <w:szCs w:val="48"/>
        </w:rPr>
      </w:pPr>
    </w:p>
    <w:p w:rsidR="00400E47" w:rsidRPr="003B491C" w:rsidRDefault="00FC181F" w:rsidP="00400E47">
      <w:pPr>
        <w:pStyle w:val="30"/>
        <w:shd w:val="clear" w:color="auto" w:fill="auto"/>
        <w:jc w:val="center"/>
        <w:rPr>
          <w:sz w:val="48"/>
          <w:szCs w:val="48"/>
        </w:rPr>
      </w:pPr>
      <w:r>
        <w:rPr>
          <w:sz w:val="48"/>
          <w:szCs w:val="48"/>
        </w:rPr>
        <w:t>за 2021</w:t>
      </w:r>
      <w:r w:rsidR="00400E47" w:rsidRPr="003B491C">
        <w:rPr>
          <w:sz w:val="48"/>
          <w:szCs w:val="48"/>
        </w:rPr>
        <w:t xml:space="preserve"> год</w:t>
      </w:r>
    </w:p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Default="00400E47" w:rsidP="00400E47"/>
    <w:p w:rsidR="00400E47" w:rsidRPr="001F797E" w:rsidRDefault="00400E47" w:rsidP="00400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00E47" w:rsidRPr="001F797E" w:rsidRDefault="00400E47" w:rsidP="00400E47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797E">
        <w:rPr>
          <w:rFonts w:ascii="Times New Roman" w:hAnsi="Times New Roman" w:cs="Times New Roman"/>
          <w:b/>
          <w:sz w:val="28"/>
          <w:szCs w:val="28"/>
        </w:rPr>
        <w:t>.Аналитическая справка по результатам самообследования</w:t>
      </w:r>
      <w:r w:rsidR="00A76F76">
        <w:rPr>
          <w:rFonts w:ascii="Times New Roman" w:hAnsi="Times New Roman" w:cs="Times New Roman"/>
          <w:b/>
          <w:sz w:val="28"/>
          <w:szCs w:val="28"/>
        </w:rPr>
        <w:t xml:space="preserve">      3 - 18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00E47" w:rsidRPr="001F797E" w:rsidRDefault="00400E47" w:rsidP="00400E47">
      <w:pPr>
        <w:rPr>
          <w:rFonts w:ascii="Times New Roman" w:hAnsi="Times New Roman" w:cs="Times New Roman"/>
          <w:b/>
          <w:sz w:val="28"/>
          <w:szCs w:val="28"/>
        </w:rPr>
      </w:pPr>
      <w:r w:rsidRPr="001F79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F797E">
        <w:rPr>
          <w:rFonts w:ascii="Times New Roman" w:hAnsi="Times New Roman" w:cs="Times New Roman"/>
          <w:b/>
          <w:sz w:val="28"/>
          <w:szCs w:val="28"/>
        </w:rPr>
        <w:t>. Показатели деятельности М</w:t>
      </w:r>
      <w:r w:rsidR="0072230A">
        <w:rPr>
          <w:rFonts w:ascii="Times New Roman" w:hAnsi="Times New Roman" w:cs="Times New Roman"/>
          <w:b/>
          <w:sz w:val="28"/>
          <w:szCs w:val="28"/>
        </w:rPr>
        <w:t>К</w:t>
      </w:r>
      <w:r w:rsidRPr="001F797E">
        <w:rPr>
          <w:rFonts w:ascii="Times New Roman" w:hAnsi="Times New Roman" w:cs="Times New Roman"/>
          <w:b/>
          <w:sz w:val="28"/>
          <w:szCs w:val="28"/>
        </w:rPr>
        <w:t>ОУ СОШ №</w:t>
      </w:r>
      <w:r w:rsidR="0072230A">
        <w:rPr>
          <w:rFonts w:ascii="Times New Roman" w:hAnsi="Times New Roman" w:cs="Times New Roman"/>
          <w:b/>
          <w:sz w:val="28"/>
          <w:szCs w:val="28"/>
        </w:rPr>
        <w:t>1</w:t>
      </w:r>
      <w:r w:rsidRPr="001F797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76F7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A76F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стр.</w:t>
      </w:r>
    </w:p>
    <w:p w:rsidR="00400E47" w:rsidRDefault="00400E47" w:rsidP="00400E47">
      <w:r>
        <w:br w:type="page"/>
      </w:r>
    </w:p>
    <w:p w:rsidR="00400E47" w:rsidRPr="00321831" w:rsidRDefault="00400E47" w:rsidP="00400E47">
      <w:pPr>
        <w:pStyle w:val="22"/>
        <w:shd w:val="clear" w:color="auto" w:fill="auto"/>
        <w:spacing w:after="0" w:line="240" w:lineRule="exact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 w:rsidRPr="001F797E">
        <w:rPr>
          <w:sz w:val="28"/>
          <w:szCs w:val="28"/>
        </w:rPr>
        <w:t xml:space="preserve">. </w:t>
      </w:r>
      <w:r w:rsidRPr="00321831">
        <w:rPr>
          <w:sz w:val="28"/>
          <w:szCs w:val="28"/>
        </w:rPr>
        <w:t>Аналитическая справка по</w:t>
      </w:r>
      <w:r>
        <w:rPr>
          <w:sz w:val="28"/>
          <w:szCs w:val="28"/>
        </w:rPr>
        <w:t xml:space="preserve"> результатам самообследования МКОУ </w:t>
      </w:r>
      <w:r w:rsidRPr="00321831">
        <w:rPr>
          <w:sz w:val="28"/>
          <w:szCs w:val="28"/>
        </w:rPr>
        <w:t xml:space="preserve"> СОШ №1</w:t>
      </w:r>
      <w:r>
        <w:rPr>
          <w:sz w:val="28"/>
          <w:szCs w:val="28"/>
        </w:rPr>
        <w:t>1</w:t>
      </w:r>
    </w:p>
    <w:p w:rsidR="00400E47" w:rsidRPr="004B5DE5" w:rsidRDefault="00400E47" w:rsidP="00400E47">
      <w:pPr>
        <w:pStyle w:val="a5"/>
        <w:ind w:firstLine="567"/>
        <w:jc w:val="both"/>
        <w:rPr>
          <w:b/>
          <w:color w:val="000000"/>
          <w:kern w:val="36"/>
          <w:lang w:eastAsia="ru-RU"/>
        </w:rPr>
      </w:pPr>
      <w:r>
        <w:t>Самообследование МК</w:t>
      </w:r>
      <w:r w:rsidRPr="004B5DE5">
        <w:t>ОУ  СОШ №</w:t>
      </w:r>
      <w:r>
        <w:t>1</w:t>
      </w:r>
      <w:r w:rsidRPr="004B5DE5">
        <w:t>1 (далее Школа) проводилось в соответствии с Порядком проведения самообследования 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</w:t>
      </w:r>
      <w:r w:rsidRPr="004B5DE5">
        <w:rPr>
          <w:color w:val="000000"/>
          <w:kern w:val="36"/>
          <w:sz w:val="33"/>
          <w:szCs w:val="33"/>
          <w:lang w:eastAsia="ru-RU"/>
        </w:rPr>
        <w:t xml:space="preserve"> </w:t>
      </w:r>
      <w:r w:rsidRPr="004B5DE5">
        <w:rPr>
          <w:color w:val="000000"/>
          <w:kern w:val="36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 Самообследование проводится ежегодно в период с января  по декабрь администрацией школы.  Самообследование проводится в форме анализа.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Задачи самообследования: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динамику контингента обучающихся.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результативность воспитательной работы.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Установить соответствие материально - технического оснащения ОО в соответствии с нормативным требованиями, требованиями ФГОС.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Оценить достижения школы за отчётный период.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Сделать выводы о качестве созданных условий в ОО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4"/>
          <w:rFonts w:eastAsiaTheme="minorHAnsi"/>
        </w:rPr>
        <w:t>Способы и методы получения информации: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сбор и обработка информации по основным направлениям;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качественная и количественная обработка информации;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экспертиза;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опросы.</w:t>
      </w:r>
    </w:p>
    <w:p w:rsidR="00400E47" w:rsidRPr="004B5DE5" w:rsidRDefault="00400E47" w:rsidP="00400E47">
      <w:pPr>
        <w:tabs>
          <w:tab w:val="left" w:pos="0"/>
          <w:tab w:val="left" w:pos="7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процессе самообследования проводится оценка образовательной деятельности, системы управления ОО,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ОО.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 w:rsidR="00400E47" w:rsidRPr="004B5DE5" w:rsidRDefault="00400E47" w:rsidP="00400E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</w:t>
      </w:r>
      <w:r w:rsidR="00FC181F">
        <w:rPr>
          <w:rFonts w:ascii="Times New Roman" w:hAnsi="Times New Roman" w:cs="Times New Roman"/>
          <w:sz w:val="24"/>
          <w:szCs w:val="24"/>
        </w:rPr>
        <w:t>за 2021</w:t>
      </w:r>
      <w:r w:rsidRPr="004B5DE5">
        <w:rPr>
          <w:rFonts w:ascii="Times New Roman" w:hAnsi="Times New Roman" w:cs="Times New Roman"/>
          <w:sz w:val="24"/>
          <w:szCs w:val="24"/>
        </w:rPr>
        <w:t xml:space="preserve"> год была проведена оценка образовательной деятельности школы, системы управления ОО, содержания и качества подготовки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обучающихся, организации учебного процесса, востребованности выпускников, качества </w:t>
      </w:r>
      <w:r w:rsidRPr="00067A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кадрового, учебно-методического, библиотечно-информационного обеспечения,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материально-технической базы, функционирования внутренней оценки качества образования, проведен анализ показателей деятельности ОО, подлежащей самообследованию.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 подготовки обучающихся по основным образовательным программам на соответствие этих программ требованиям ФГОС.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 использовались: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0"/>
          <w:tab w:val="left" w:pos="10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 представлен в текстовой и табличной форме и включает в себя разделы согласно методическим рекомендациям по организации и проведению самообследования образовательных организаций Бобровского муниципального района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pStyle w:val="a6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МКОУ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открыта 1 сентября 19</w:t>
      </w:r>
      <w:r w:rsidR="00482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67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 Учредителем является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Туркменского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="000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округа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Ставропольского края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 w:rsidR="00067AF8" w:rsidRDefault="00400E47" w:rsidP="00400E47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Муниципальное </w:t>
      </w:r>
      <w:r w:rsidR="000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казённое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общеобразовательное учреждение </w:t>
      </w:r>
    </w:p>
    <w:p w:rsidR="00400E47" w:rsidRPr="004B5DE5" w:rsidRDefault="00067AF8" w:rsidP="00400E47">
      <w:pPr>
        <w:widowControl w:val="0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«С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редняя общеобразовательная школа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с. Кендже-Кулак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right="164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 w:rsidR="00400E47" w:rsidRPr="004B5DE5" w:rsidRDefault="00067AF8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356552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 Федерация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Ставропольский край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Туркменский район, с. Кендже-Кулак, ул. Школьная, №8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Телефон 8 </w:t>
      </w:r>
      <w:r w:rsidR="000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(86565) 3-45-7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2, тел./факс 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67AF8"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8 </w:t>
      </w:r>
      <w:r w:rsidR="0006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(86565) 3-45-7</w:t>
      </w:r>
      <w:r w:rsidR="00067AF8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400E47" w:rsidRPr="00BC5928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</w:t>
      </w:r>
      <w:r w:rsidRPr="00BC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-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mai</w:t>
      </w:r>
      <w:r w:rsidRPr="00BC59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067AF8" w:rsidRPr="00067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 w:bidi="en-US"/>
        </w:rPr>
        <w:t>mousosh</w:t>
      </w:r>
      <w:r w:rsidR="00067AF8" w:rsidRPr="00BC5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bidi="en-US"/>
        </w:rPr>
        <w:t>11@</w:t>
      </w:r>
      <w:r w:rsidR="00067AF8" w:rsidRPr="00067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 w:bidi="en-US"/>
        </w:rPr>
        <w:t>ramblr</w:t>
      </w:r>
      <w:r w:rsidR="00067AF8" w:rsidRPr="00BC592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bidi="en-US"/>
        </w:rPr>
        <w:t>.</w:t>
      </w:r>
      <w:r w:rsidR="00067AF8" w:rsidRPr="00067AF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val="en-US" w:bidi="en-US"/>
        </w:rPr>
        <w:t>ru</w:t>
      </w:r>
    </w:p>
    <w:p w:rsidR="00400E47" w:rsidRPr="004B5DE5" w:rsidRDefault="00BC5928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Согласно лицензии 2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01 № 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1919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.03.2017 г. и свидетельству о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 аккредитации №0000598 серия 26А02 от 24.04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.2017 г. школа оказывает образовательные услуги в рамках выполнения государственного задания по следующим направлениям: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дошкольное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 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начальное общее образование, основное общее образование, среднее общее образование, дополнительное образование детей и взрослых.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деятельности ОО является осуществление образовательной деятельности по образовательной программе</w:t>
      </w:r>
      <w:r w:rsidR="00BC5928" w:rsidRP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дошкольного образования, 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начального общего, основного общего и среднего общего образования.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граждан в ОО на обучение по образовательным программам </w:t>
      </w:r>
      <w:r w:rsid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дошкольного образования, </w:t>
      </w:r>
      <w:r w:rsidR="00BC5928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начального общего, основного общего и среднего общего образования осуществляется в соответствии с федеральным законом «Об образовании в РФ №273 от 29.12.2012 г, Ус</w:t>
      </w:r>
      <w:r w:rsidR="00FC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тавом, требованиям СаНПиНа -2021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и локальными актами ОО.</w:t>
      </w:r>
    </w:p>
    <w:p w:rsidR="00400E47" w:rsidRPr="00BC5928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C5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Отношения между ОО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 обучающихся.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Режим работы ОО отвечает требованиям СаНПиНа: в ОО в 1</w:t>
      </w:r>
      <w:r w:rsid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классе пятидневная учебная неделя,  во 2-11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классах </w:t>
      </w:r>
      <w:r w:rsid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шестидневная</w:t>
      </w:r>
      <w:r w:rsidR="00BC5928" w:rsidRP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C5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учебная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неделя,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Занятия начинались в</w:t>
      </w:r>
      <w:r w:rsidR="00BC5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8.30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01.01.2020 г. В соответствии с требованиями СаНПиН 3598-20  с 01.09.2020 г</w:t>
      </w:r>
      <w:r w:rsidRPr="004B5DE5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>.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учебные занятия начинаются: в 8.</w:t>
      </w:r>
      <w:r w:rsidR="00BC59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0 для 1-4 классов, </w:t>
      </w:r>
      <w:r w:rsidR="00FC1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FC181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 для 5-11 классов  и</w:t>
      </w:r>
      <w:r w:rsidR="00FC1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заканчиваются в 14.5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0, вторая половина занята внеурочной деятельностью.</w:t>
      </w:r>
    </w:p>
    <w:p w:rsidR="00400E47" w:rsidRPr="004B5DE5" w:rsidRDefault="00400E47" w:rsidP="00400E47">
      <w:pPr>
        <w:widowControl w:val="0"/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одна.</w:t>
      </w: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дневная.</w:t>
      </w: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русский.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>Продолжительность учебного года- 34 учебные недели</w:t>
      </w:r>
    </w:p>
    <w:p w:rsidR="00400E47" w:rsidRPr="004B5DE5" w:rsidRDefault="00400E47" w:rsidP="00400E4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Сроки каникул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изменениями в период ограничений и профилактических мероприятий в связи с пандемией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 w:bidi="ru-RU"/>
        </w:rPr>
        <w:t>COVID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-19:</w:t>
      </w:r>
    </w:p>
    <w:tbl>
      <w:tblPr>
        <w:tblpPr w:leftFromText="180" w:rightFromText="180" w:vertAnchor="text" w:horzAnchor="margin" w:tblpY="378"/>
        <w:tblOverlap w:val="never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9"/>
        <w:gridCol w:w="3261"/>
        <w:gridCol w:w="2245"/>
      </w:tblGrid>
      <w:tr w:rsidR="00400E47" w:rsidRPr="004B5DE5" w:rsidTr="00400E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Период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Даты начала и окончания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Классы</w:t>
            </w:r>
          </w:p>
        </w:tc>
      </w:tr>
      <w:tr w:rsidR="00400E47" w:rsidRPr="004B5DE5" w:rsidTr="00400E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Зимние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482E1A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31</w:t>
            </w:r>
            <w:r w:rsidR="00FC181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.12.2020 по 1</w:t>
            </w:r>
            <w:r w:rsidR="0009673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0</w:t>
            </w:r>
            <w:r w:rsidR="00FC181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.01.2021</w:t>
            </w:r>
          </w:p>
          <w:p w:rsidR="00400E47" w:rsidRPr="004B5DE5" w:rsidRDefault="00400E47" w:rsidP="00482E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(1</w:t>
            </w:r>
            <w:r w:rsidR="0009673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400E47" w:rsidRPr="004B5DE5" w:rsidTr="00400E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Дополнительные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400E47" w:rsidRPr="004B5DE5" w:rsidRDefault="0009673E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02.02.2021 по 07.02.2021</w:t>
            </w:r>
          </w:p>
          <w:p w:rsidR="00400E47" w:rsidRPr="004B5DE5" w:rsidRDefault="0009673E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(6</w:t>
            </w:r>
            <w:r w:rsidR="00400E47"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</w:t>
            </w:r>
          </w:p>
        </w:tc>
      </w:tr>
      <w:tr w:rsidR="00400E47" w:rsidRPr="004B5DE5" w:rsidTr="00400E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Весенние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400E47" w:rsidRPr="004B5DE5" w:rsidRDefault="00400E47" w:rsidP="00400E47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 </w:t>
            </w:r>
            <w:r w:rsidR="0009673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23.03.2021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по </w:t>
            </w:r>
            <w:r w:rsidR="0009673E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28.03.2021</w:t>
            </w:r>
          </w:p>
          <w:p w:rsidR="00400E47" w:rsidRPr="004B5DE5" w:rsidRDefault="00400E47" w:rsidP="00400E47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</w:t>
            </w:r>
            <w:r w:rsidRPr="004B5DE5">
              <w:rPr>
                <w:rFonts w:ascii="Times New Roman" w:eastAsia="Times New Roman" w:hAnsi="Times New Roman" w:cs="Times New Roman"/>
                <w:bCs/>
                <w:lang w:val="en-US"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  <w:tr w:rsidR="00FF107A" w:rsidRPr="004B5DE5" w:rsidTr="00400E47">
        <w:trPr>
          <w:trHeight w:val="20"/>
        </w:trPr>
        <w:tc>
          <w:tcPr>
            <w:tcW w:w="3979" w:type="dxa"/>
            <w:shd w:val="clear" w:color="auto" w:fill="FFFFFF"/>
            <w:vAlign w:val="bottom"/>
          </w:tcPr>
          <w:p w:rsidR="00FF107A" w:rsidRPr="004B5DE5" w:rsidRDefault="00FF107A" w:rsidP="00FF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Осенние каникулы</w:t>
            </w:r>
          </w:p>
        </w:tc>
        <w:tc>
          <w:tcPr>
            <w:tcW w:w="3261" w:type="dxa"/>
            <w:shd w:val="clear" w:color="auto" w:fill="FFFFFF"/>
            <w:vAlign w:val="bottom"/>
          </w:tcPr>
          <w:p w:rsidR="00FF107A" w:rsidRPr="004B5DE5" w:rsidRDefault="00FF107A" w:rsidP="00FF1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 31.10.20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  по 15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.11.20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20</w:t>
            </w:r>
          </w:p>
          <w:p w:rsidR="00FF107A" w:rsidRPr="004B5DE5" w:rsidRDefault="00FF107A" w:rsidP="00FF10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16</w:t>
            </w: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дней)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FF107A" w:rsidRPr="004B5DE5" w:rsidRDefault="00FF107A" w:rsidP="00FF10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1 -11</w:t>
            </w:r>
          </w:p>
        </w:tc>
      </w:tr>
    </w:tbl>
    <w:p w:rsidR="00400E47" w:rsidRPr="004B5DE5" w:rsidRDefault="00400E47" w:rsidP="00400E4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00E47" w:rsidRPr="004B5DE5" w:rsidRDefault="00400E47" w:rsidP="00400E47">
      <w:pPr>
        <w:widowControl w:val="0"/>
        <w:tabs>
          <w:tab w:val="left" w:pos="113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промежуточная: по четвертям для 2-9 классов, по полугодиям для 10-11классов;</w:t>
      </w:r>
    </w:p>
    <w:p w:rsidR="00400E47" w:rsidRPr="004B5DE5" w:rsidRDefault="00400E47" w:rsidP="00400E47">
      <w:pPr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итоговая аттестация выпускников 9,11 классов проводится в соответствии с Законом Российской Федерации «Об образовании в РФ», документами Министерства просвещения  РФ 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Style w:val="a4"/>
          <w:rFonts w:eastAsiaTheme="minorHAnsi"/>
        </w:rPr>
      </w:pPr>
      <w:r w:rsidRPr="004B5DE5">
        <w:rPr>
          <w:rStyle w:val="a4"/>
          <w:rFonts w:eastAsiaTheme="minorHAnsi"/>
        </w:rPr>
        <w:t>Сравнительные данные численности обучающихся по уровням обучения: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992"/>
        <w:gridCol w:w="1418"/>
        <w:gridCol w:w="1276"/>
        <w:gridCol w:w="1275"/>
        <w:gridCol w:w="1134"/>
      </w:tblGrid>
      <w:tr w:rsidR="00400E47" w:rsidRPr="004B5DE5" w:rsidTr="00400E47">
        <w:trPr>
          <w:trHeight w:hRule="exact" w:val="8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09673E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2019</w:t>
            </w:r>
            <w:r w:rsidR="00400E4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09673E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  <w:r w:rsidR="00400E4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г. </w:t>
            </w:r>
          </w:p>
          <w:p w:rsidR="00400E47" w:rsidRPr="004B5DE5" w:rsidRDefault="00400E47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 -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09673E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  <w:r w:rsidR="00400E4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сентябрь - 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09673E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  <w:r w:rsidR="00400E47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январь - 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09673E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2021</w:t>
            </w:r>
          </w:p>
          <w:p w:rsidR="00400E47" w:rsidRPr="004B5DE5" w:rsidRDefault="00400E47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 - декабрь</w:t>
            </w:r>
          </w:p>
        </w:tc>
      </w:tr>
      <w:tr w:rsidR="00400E47" w:rsidRPr="004B5DE5" w:rsidTr="00400E47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47861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8515B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8515B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49</w:t>
            </w:r>
          </w:p>
        </w:tc>
      </w:tr>
      <w:tr w:rsidR="00400E47" w:rsidRPr="004B5DE5" w:rsidTr="00400E47">
        <w:trPr>
          <w:trHeight w:hRule="exact" w:val="9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8515B" w:rsidP="00A45EE1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B478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8515B" w:rsidP="00A45EE1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B478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8515B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78515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51</w:t>
            </w:r>
          </w:p>
        </w:tc>
      </w:tr>
      <w:tr w:rsidR="00400E47" w:rsidRPr="004B5DE5" w:rsidTr="00400E47">
        <w:trPr>
          <w:trHeight w:hRule="exact" w:val="82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 по образовательной программе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47861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47861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A45EE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</w:tr>
      <w:tr w:rsidR="00400E47" w:rsidRPr="004B5DE5" w:rsidTr="00400E47">
        <w:trPr>
          <w:trHeight w:hRule="exact" w:val="47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Общая численность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C37527" w:rsidP="00C3752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B478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B4786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45EE1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78515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C37527" w:rsidP="00400E47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78515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C37527" w:rsidP="00A45EE1">
            <w:pPr>
              <w:widowControl w:val="0"/>
              <w:spacing w:after="0" w:line="240" w:lineRule="auto"/>
              <w:ind w:right="22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A45EE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03</w:t>
            </w:r>
          </w:p>
        </w:tc>
      </w:tr>
    </w:tbl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47" w:rsidRPr="004B5DE5" w:rsidRDefault="00400E47" w:rsidP="00400E47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Численность обучающихся снизилась в связи </w:t>
      </w:r>
      <w:r w:rsidR="00C3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переездом родителей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0E47" w:rsidRPr="004B5DE5" w:rsidRDefault="00400E47" w:rsidP="00400E47">
      <w:pPr>
        <w:widowControl w:val="0"/>
        <w:spacing w:after="0" w:line="240" w:lineRule="auto"/>
        <w:ind w:right="1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 и культурного уровня родителей обучающихся, поступающих в первый класс, 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ОО со стороны родителей и подростков. Несмотря на объективные изменения, в ОО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 классных коллективов, но и между разновозрастными группами детей и подростков, учителей и родителей.</w:t>
      </w:r>
    </w:p>
    <w:p w:rsidR="00400E47" w:rsidRPr="004B5DE5" w:rsidRDefault="00400E47" w:rsidP="00400E4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В 2020 году ОО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образования.</w:t>
      </w:r>
    </w:p>
    <w:p w:rsidR="00400E47" w:rsidRPr="004B5DE5" w:rsidRDefault="00400E47" w:rsidP="00400E47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Ожидаемые конечные результаты в развитии единого образовательного пространства: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обеспечение равного доступа к получению качественного образования для </w:t>
      </w:r>
      <w:r w:rsidRPr="004B5DE5">
        <w:rPr>
          <w:sz w:val="24"/>
          <w:szCs w:val="24"/>
        </w:rPr>
        <w:lastRenderedPageBreak/>
        <w:t>детей различной мотивации к обучению;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обеспечение индивидуального сопровождения обучающихся в освоении знаний;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удовлетворенность жизнедеятельностью школы всех участников образовательных отношений;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повышение качества обучения;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дифференциация и индивидуализация обучения на основе использования деятельностного метода обучения и личностно-ориентированного подхода;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индивидуальное сопровождение обучающихся, требующих особого педагогического внимания;</w:t>
      </w:r>
    </w:p>
    <w:p w:rsidR="00400E47" w:rsidRPr="004B5DE5" w:rsidRDefault="00400E47" w:rsidP="00400E47">
      <w:pPr>
        <w:pStyle w:val="50"/>
        <w:numPr>
          <w:ilvl w:val="0"/>
          <w:numId w:val="1"/>
        </w:numPr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400E47" w:rsidRPr="004B5DE5" w:rsidRDefault="00400E47" w:rsidP="00400E47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ОО созданы условия для реализации образовательных Программ  НОО, ООО, СОО в соответствии с требованиями ФГОС. Разработаны Программы внеурочной деятельности и учебных курсов по выбору обучающихся в соответствии с ФГОС. Занятия учебных курсов и внеурочной деятельности ведутся с применением нелинейного расписания и с учетом индивидуальной траектории развития каждого школьника</w:t>
      </w:r>
    </w:p>
    <w:p w:rsidR="00400E47" w:rsidRPr="004B5DE5" w:rsidRDefault="00400E47" w:rsidP="00400E47">
      <w:pPr>
        <w:pStyle w:val="50"/>
        <w:shd w:val="clear" w:color="auto" w:fill="auto"/>
        <w:tabs>
          <w:tab w:val="left" w:pos="1002"/>
        </w:tabs>
        <w:spacing w:line="240" w:lineRule="auto"/>
        <w:ind w:right="140" w:firstLine="567"/>
        <w:rPr>
          <w:sz w:val="24"/>
          <w:szCs w:val="24"/>
        </w:rPr>
      </w:pPr>
      <w:r w:rsidRPr="004B5DE5">
        <w:rPr>
          <w:sz w:val="24"/>
          <w:szCs w:val="24"/>
        </w:rP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 w:rsidR="00400E47" w:rsidRPr="004B5DE5" w:rsidRDefault="00B47861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F107A">
        <w:rPr>
          <w:rFonts w:ascii="Times New Roman" w:hAnsi="Times New Roman" w:cs="Times New Roman"/>
          <w:sz w:val="24"/>
          <w:szCs w:val="24"/>
        </w:rPr>
        <w:t xml:space="preserve">МКОУ </w:t>
      </w:r>
      <w:r w:rsidR="00400E47" w:rsidRPr="004B5DE5">
        <w:rPr>
          <w:rFonts w:ascii="Times New Roman" w:hAnsi="Times New Roman" w:cs="Times New Roman"/>
          <w:sz w:val="24"/>
          <w:szCs w:val="24"/>
        </w:rPr>
        <w:t>СОШ №</w:t>
      </w:r>
      <w:r w:rsidR="00FF107A">
        <w:rPr>
          <w:rFonts w:ascii="Times New Roman" w:hAnsi="Times New Roman" w:cs="Times New Roman"/>
          <w:sz w:val="24"/>
          <w:szCs w:val="24"/>
        </w:rPr>
        <w:t>1</w:t>
      </w:r>
      <w:r w:rsidR="00400E47" w:rsidRPr="004B5DE5">
        <w:rPr>
          <w:rFonts w:ascii="Times New Roman" w:hAnsi="Times New Roman" w:cs="Times New Roman"/>
          <w:sz w:val="24"/>
          <w:szCs w:val="24"/>
        </w:rPr>
        <w:t>1 работала в инновационном режиме, реализуя несколько инновационных проектов: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-  «Разработка и внедрение моделей профориентации обучающихся, в том числе ранней (в условиях сетевого партнерства с организациями высшего образования), при конструировании учебных планов на основе индивидуальных образовательных маршрутов обучающихся»</w:t>
      </w:r>
    </w:p>
    <w:p w:rsidR="00400E47" w:rsidRPr="004B5DE5" w:rsidRDefault="00400E47" w:rsidP="00400E47">
      <w:pPr>
        <w:pStyle w:val="a5"/>
        <w:ind w:firstLine="567"/>
        <w:jc w:val="both"/>
      </w:pPr>
      <w:r w:rsidRPr="004B5DE5">
        <w:t>В период ограничений в связи с пандемией  COVID-19 образовательный процесс осуществлялся в режиме дистанционного обучения (</w:t>
      </w:r>
      <w:r w:rsidR="00B47861">
        <w:t>08.11.2021</w:t>
      </w:r>
      <w:r w:rsidRPr="004B5DE5">
        <w:t xml:space="preserve"> г .- </w:t>
      </w:r>
      <w:r w:rsidR="00DE5929">
        <w:t>14.11.2021</w:t>
      </w:r>
      <w:r w:rsidR="00FF107A">
        <w:t xml:space="preserve"> г.).</w:t>
      </w:r>
    </w:p>
    <w:p w:rsidR="00400E47" w:rsidRPr="004B5DE5" w:rsidRDefault="00400E47" w:rsidP="00400E47">
      <w:pPr>
        <w:pStyle w:val="22"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bookmarkStart w:id="0" w:name="bookmark4"/>
      <w:r w:rsidRPr="004B5DE5">
        <w:rPr>
          <w:sz w:val="24"/>
          <w:szCs w:val="24"/>
        </w:rPr>
        <w:t>2.Администрация школы:</w:t>
      </w:r>
      <w:bookmarkEnd w:id="0"/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Управление образовательным ОО осуществляется в соответствии с действующим законодательством, на основании Устава с соблюдением принципов единоначалия и коллегиальности.  Единоличным исполнительным органом ОО является руководитель - директор.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 xml:space="preserve"> Коллегиальными органами управления ОО являются:  Управляющий совет, общее собрание работников,  Педагогический совет.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Оперативное управление, реализуемое директором ОО, осуществляется своевременно на основании решений, принятых органами самоуправления.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Структура управления ОО предполагает тесное взаимодействие персональных органов  (директор, его заместители, классные руководители, учителя) с коллегиальными органами управления, представленными различными участниками образовательных отношений  (педагогами, родителями).</w:t>
      </w:r>
    </w:p>
    <w:p w:rsidR="00400E47" w:rsidRPr="004B5DE5" w:rsidRDefault="00C3752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ф</w:t>
      </w:r>
      <w:r w:rsidR="00400E47" w:rsidRPr="004B5DE5">
        <w:rPr>
          <w:sz w:val="24"/>
          <w:szCs w:val="24"/>
        </w:rPr>
        <w:t>ункциональные обязанности заместител</w:t>
      </w:r>
      <w:r w:rsidR="00FF107A">
        <w:rPr>
          <w:sz w:val="24"/>
          <w:szCs w:val="24"/>
        </w:rPr>
        <w:t>я</w:t>
      </w:r>
      <w:r w:rsidR="00400E47" w:rsidRPr="004B5DE5">
        <w:rPr>
          <w:sz w:val="24"/>
          <w:szCs w:val="24"/>
        </w:rPr>
        <w:t xml:space="preserve"> директора по учебно-воспитательной </w:t>
      </w:r>
      <w:r>
        <w:rPr>
          <w:sz w:val="24"/>
          <w:szCs w:val="24"/>
        </w:rPr>
        <w:t xml:space="preserve">входят </w:t>
      </w:r>
      <w:r w:rsidR="00400E47" w:rsidRPr="004B5DE5">
        <w:rPr>
          <w:sz w:val="24"/>
          <w:szCs w:val="24"/>
        </w:rPr>
        <w:t xml:space="preserve"> следующи</w:t>
      </w:r>
      <w:r>
        <w:rPr>
          <w:sz w:val="24"/>
          <w:szCs w:val="24"/>
        </w:rPr>
        <w:t>е направления</w:t>
      </w:r>
      <w:r w:rsidR="00400E47" w:rsidRPr="004B5DE5">
        <w:rPr>
          <w:sz w:val="24"/>
          <w:szCs w:val="24"/>
        </w:rPr>
        <w:t>:</w:t>
      </w:r>
    </w:p>
    <w:p w:rsidR="00400E47" w:rsidRDefault="00400E47" w:rsidP="00400E47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руководство учебно</w:t>
      </w:r>
      <w:r w:rsidR="00C37527">
        <w:rPr>
          <w:sz w:val="24"/>
          <w:szCs w:val="24"/>
        </w:rPr>
        <w:t xml:space="preserve">й </w:t>
      </w:r>
      <w:r w:rsidRPr="004B5DE5">
        <w:rPr>
          <w:sz w:val="24"/>
          <w:szCs w:val="24"/>
        </w:rPr>
        <w:t xml:space="preserve"> работой;</w:t>
      </w:r>
    </w:p>
    <w:p w:rsidR="00C37527" w:rsidRDefault="00C37527" w:rsidP="00D82118">
      <w:pPr>
        <w:pStyle w:val="50"/>
        <w:shd w:val="clear" w:color="auto" w:fill="auto"/>
        <w:tabs>
          <w:tab w:val="left" w:pos="1019"/>
        </w:tabs>
        <w:spacing w:line="240" w:lineRule="auto"/>
        <w:ind w:left="927"/>
        <w:rPr>
          <w:sz w:val="24"/>
          <w:szCs w:val="24"/>
        </w:rPr>
      </w:pPr>
      <w:r>
        <w:rPr>
          <w:sz w:val="24"/>
          <w:szCs w:val="24"/>
        </w:rPr>
        <w:t>В  ф</w:t>
      </w:r>
      <w:r w:rsidRPr="004B5DE5">
        <w:rPr>
          <w:sz w:val="24"/>
          <w:szCs w:val="24"/>
        </w:rPr>
        <w:t>ункциональные обязанности заместител</w:t>
      </w:r>
      <w:r>
        <w:rPr>
          <w:sz w:val="24"/>
          <w:szCs w:val="24"/>
        </w:rPr>
        <w:t>я</w:t>
      </w:r>
      <w:r w:rsidRPr="004B5DE5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по воспитательной </w:t>
      </w:r>
      <w:r>
        <w:rPr>
          <w:sz w:val="24"/>
          <w:szCs w:val="24"/>
        </w:rPr>
        <w:lastRenderedPageBreak/>
        <w:t xml:space="preserve">работе </w:t>
      </w:r>
    </w:p>
    <w:p w:rsidR="00A45EE1" w:rsidRPr="004B5DE5" w:rsidRDefault="00D82118" w:rsidP="00400E47">
      <w:pPr>
        <w:pStyle w:val="50"/>
        <w:numPr>
          <w:ilvl w:val="0"/>
          <w:numId w:val="9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руководство воспитательной работой</w:t>
      </w:r>
    </w:p>
    <w:p w:rsidR="00400E47" w:rsidRPr="004B5DE5" w:rsidRDefault="00400E47" w:rsidP="00D82118">
      <w:pPr>
        <w:pStyle w:val="50"/>
        <w:shd w:val="clear" w:color="auto" w:fill="auto"/>
        <w:tabs>
          <w:tab w:val="left" w:pos="1019"/>
        </w:tabs>
        <w:spacing w:line="240" w:lineRule="auto"/>
        <w:ind w:left="927"/>
        <w:rPr>
          <w:sz w:val="24"/>
          <w:szCs w:val="24"/>
        </w:rPr>
      </w:pP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ОО, и осуществляется в различных формах, выбор которых определяется исходя из задач,  поставленных образовательной программой, программой развития, годовым планом работы, локальными актами ОО.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Основными формами координации деятельности аппарата управления в ОО являются: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годовой план работы ОО;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план ВШК;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Управляющего  совета школы;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Педагогического совета;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Методических объединений учителей;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заседания общего собрания работников;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административные совещания;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заместителе директора;</w:t>
      </w:r>
    </w:p>
    <w:p w:rsidR="00400E47" w:rsidRPr="004B5DE5" w:rsidRDefault="00400E47" w:rsidP="00400E47">
      <w:pPr>
        <w:pStyle w:val="50"/>
        <w:numPr>
          <w:ilvl w:val="0"/>
          <w:numId w:val="10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тематические совещания при директоре.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управления ОО постоянно развивается и совершенствуется, образуя новые структуры, получающие полномочия управления различными направлениями деятельности ОО.</w:t>
      </w:r>
    </w:p>
    <w:p w:rsidR="00400E47" w:rsidRPr="004B5DE5" w:rsidRDefault="00400E47" w:rsidP="00400E47">
      <w:pPr>
        <w:pStyle w:val="5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4B5DE5">
        <w:rPr>
          <w:sz w:val="24"/>
          <w:szCs w:val="24"/>
        </w:rPr>
        <w:t>Система критериев эффективности управления ОО включает следующие показатели: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материально-технических ресурсов;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финансовых, ресурсов;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кадровых ресурсов;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подготовленность педагогического коллектива;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целесообразность структуры управления;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готовность руководителей к управленческой деятельности;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времени;</w:t>
      </w:r>
    </w:p>
    <w:p w:rsidR="00400E47" w:rsidRPr="004B5DE5" w:rsidRDefault="00400E47" w:rsidP="00400E47">
      <w:pPr>
        <w:pStyle w:val="50"/>
        <w:numPr>
          <w:ilvl w:val="0"/>
          <w:numId w:val="11"/>
        </w:numPr>
        <w:shd w:val="clear" w:color="auto" w:fill="auto"/>
        <w:tabs>
          <w:tab w:val="left" w:pos="1019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мотивированность членов коллектива на качественный труд;</w:t>
      </w:r>
    </w:p>
    <w:p w:rsidR="00400E47" w:rsidRPr="004B5DE5" w:rsidRDefault="00400E47" w:rsidP="00400E47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наличие благоприятного социально-психологического климата в коллективе;</w:t>
      </w:r>
    </w:p>
    <w:p w:rsidR="00400E47" w:rsidRPr="004B5DE5" w:rsidRDefault="00400E47" w:rsidP="00400E47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динамика успеваемости обучающихся за последние годы;</w:t>
      </w:r>
    </w:p>
    <w:p w:rsidR="00400E47" w:rsidRPr="004B5DE5" w:rsidRDefault="00400E47" w:rsidP="00400E47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качество результатов обучения по основным предметам на всех ступенях ;</w:t>
      </w:r>
    </w:p>
    <w:p w:rsidR="00400E47" w:rsidRPr="004B5DE5" w:rsidRDefault="00400E47" w:rsidP="00400E47">
      <w:pPr>
        <w:pStyle w:val="a8"/>
        <w:numPr>
          <w:ilvl w:val="0"/>
          <w:numId w:val="11"/>
        </w:numPr>
        <w:shd w:val="clear" w:color="auto" w:fill="auto"/>
        <w:tabs>
          <w:tab w:val="left" w:pos="278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эффективность использования научно-методических ресурсов;</w:t>
      </w:r>
    </w:p>
    <w:p w:rsidR="00400E47" w:rsidRPr="004B5DE5" w:rsidRDefault="00400E47" w:rsidP="00400E47">
      <w:pPr>
        <w:pStyle w:val="a8"/>
        <w:numPr>
          <w:ilvl w:val="0"/>
          <w:numId w:val="11"/>
        </w:numPr>
        <w:shd w:val="clear" w:color="auto" w:fill="auto"/>
        <w:tabs>
          <w:tab w:val="left" w:pos="283"/>
        </w:tabs>
        <w:spacing w:line="240" w:lineRule="auto"/>
        <w:rPr>
          <w:sz w:val="24"/>
          <w:szCs w:val="24"/>
        </w:rPr>
      </w:pPr>
      <w:r w:rsidRPr="004B5DE5">
        <w:rPr>
          <w:sz w:val="24"/>
          <w:szCs w:val="24"/>
        </w:rPr>
        <w:t>охрана здоровья обучающихся и педагогов.</w:t>
      </w:r>
    </w:p>
    <w:p w:rsidR="00400E47" w:rsidRDefault="00400E47" w:rsidP="0040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3.Кадровый состав:</w:t>
      </w:r>
    </w:p>
    <w:p w:rsidR="00400E47" w:rsidRPr="004B5DE5" w:rsidRDefault="00400E47" w:rsidP="0040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3941"/>
      </w:tblGrid>
      <w:tr w:rsidR="00400E47" w:rsidRPr="004B5DE5" w:rsidTr="00400E47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 конец 2021</w:t>
            </w:r>
            <w:r w:rsidR="00400E4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года  в школе работали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D82118" w:rsidP="00400E47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 w:rsidR="00DE5929">
              <w:rPr>
                <w:rFonts w:ascii="Times New Roman" w:eastAsia="Times New Roman" w:hAnsi="Times New Roman" w:cs="Times New Roman"/>
                <w:lang w:eastAsia="ru-RU" w:bidi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400E4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педагогов</w:t>
            </w:r>
          </w:p>
        </w:tc>
      </w:tr>
      <w:tr w:rsidR="00400E47" w:rsidRPr="004B5DE5" w:rsidTr="00400E47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ind w:left="131" w:hanging="10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  <w:tr w:rsidR="00400E47" w:rsidRPr="004B5DE5" w:rsidTr="00400E47">
        <w:trPr>
          <w:trHeight w:hRule="exact" w:val="27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D82118" w:rsidP="00400E47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r w:rsidR="00400E4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педагогов</w:t>
            </w:r>
          </w:p>
        </w:tc>
      </w:tr>
      <w:tr w:rsidR="00400E47" w:rsidRPr="004B5DE5" w:rsidTr="00400E47">
        <w:trPr>
          <w:trHeight w:hRule="exact" w:val="278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D82118" w:rsidP="00400E47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2 </w:t>
            </w:r>
            <w:r w:rsidR="00400E47"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педагога</w:t>
            </w:r>
          </w:p>
        </w:tc>
      </w:tr>
      <w:tr w:rsidR="00400E47" w:rsidRPr="004B5DE5" w:rsidTr="00400E47">
        <w:trPr>
          <w:trHeight w:hRule="exact" w:val="547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ind w:left="131" w:hanging="1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человек</w:t>
            </w:r>
            <w:r w:rsidR="00D82118">
              <w:rPr>
                <w:rFonts w:ascii="Times New Roman" w:eastAsia="Times New Roman" w:hAnsi="Times New Roman" w:cs="Times New Roman"/>
                <w:lang w:eastAsia="ru-RU" w:bidi="ru-RU"/>
              </w:rPr>
              <w:t>а</w:t>
            </w:r>
          </w:p>
        </w:tc>
      </w:tr>
    </w:tbl>
    <w:p w:rsidR="00D82118" w:rsidRDefault="00D82118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47" w:rsidRDefault="00DE5929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82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Печеневская О.С.</w:t>
      </w:r>
      <w:r w:rsidR="00D82118">
        <w:rPr>
          <w:rFonts w:ascii="Times New Roman" w:hAnsi="Times New Roman" w:cs="Times New Roman"/>
          <w:sz w:val="24"/>
          <w:szCs w:val="24"/>
        </w:rPr>
        <w:t xml:space="preserve"> 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D82118">
        <w:rPr>
          <w:rFonts w:ascii="Times New Roman" w:hAnsi="Times New Roman" w:cs="Times New Roman"/>
          <w:sz w:val="24"/>
          <w:szCs w:val="24"/>
        </w:rPr>
        <w:t xml:space="preserve">была участником 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</w:t>
      </w:r>
      <w:r w:rsidR="00685F5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72230A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685F58">
        <w:rPr>
          <w:rFonts w:ascii="Times New Roman" w:hAnsi="Times New Roman" w:cs="Times New Roman"/>
          <w:sz w:val="24"/>
          <w:szCs w:val="24"/>
        </w:rPr>
        <w:t xml:space="preserve"> 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конкурса «</w:t>
      </w:r>
      <w:r>
        <w:rPr>
          <w:rFonts w:ascii="Times New Roman" w:hAnsi="Times New Roman" w:cs="Times New Roman"/>
          <w:sz w:val="24"/>
          <w:szCs w:val="24"/>
        </w:rPr>
        <w:t>Учитель года-2021</w:t>
      </w:r>
      <w:r w:rsidR="00685F58">
        <w:rPr>
          <w:rFonts w:ascii="Times New Roman" w:hAnsi="Times New Roman" w:cs="Times New Roman"/>
          <w:sz w:val="24"/>
          <w:szCs w:val="24"/>
        </w:rPr>
        <w:t>», достойно выступила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F58" w:rsidRDefault="00685F58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F58" w:rsidRDefault="00685F58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F58" w:rsidRPr="004B5DE5" w:rsidRDefault="00685F58" w:rsidP="00400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E47" w:rsidRPr="004B5DE5" w:rsidRDefault="00400E47" w:rsidP="0040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Style w:val="26"/>
          <w:rFonts w:eastAsiaTheme="minorHAnsi"/>
          <w:b/>
        </w:rPr>
        <w:lastRenderedPageBreak/>
        <w:t>4.Сравнительный анализ качества знаний и успеваемости 2-4 классов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12"/>
        <w:gridCol w:w="1934"/>
        <w:gridCol w:w="1934"/>
      </w:tblGrid>
      <w:tr w:rsidR="00685F58" w:rsidRPr="004B5DE5" w:rsidTr="00400E47">
        <w:trPr>
          <w:trHeight w:hRule="exact" w:val="4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2020</w:t>
            </w:r>
            <w:r w:rsidR="00685F58"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(декабрь)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DE5929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 w:bidi="ru-RU"/>
              </w:rPr>
              <w:t>202</w:t>
            </w:r>
            <w:r w:rsidR="00DE59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Кол-во чел. (2-4 классы)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685F58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36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«5»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685F58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«4» и «5»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685F58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0F41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«4»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685F58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 одной «3»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685F58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Неуспевающие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0</w:t>
            </w:r>
          </w:p>
        </w:tc>
      </w:tr>
      <w:tr w:rsidR="00685F58" w:rsidRPr="004B5DE5" w:rsidTr="00400E47">
        <w:trPr>
          <w:trHeight w:hRule="exact" w:val="24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DE592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68,</w:t>
            </w:r>
            <w:r w:rsidR="0072230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</w:t>
            </w:r>
            <w:r w:rsidR="00685F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</w:t>
            </w:r>
            <w:r w:rsidR="0072230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  <w:tr w:rsidR="00685F58" w:rsidRPr="004B5DE5" w:rsidTr="00400E47">
        <w:trPr>
          <w:trHeight w:hRule="exact" w:val="2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72230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72230A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100</w:t>
            </w:r>
            <w:r w:rsidR="0072230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</w:tbl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Сравнивая результаты по годам, наблюдаем, что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необходимо усилить работу на предотвращение неуспешности учащихся, вести работу в соответствии с индивидуальным темпом и уровнем развития уч-ся, а также усилить работу с мотивированными уч-ся:</w:t>
      </w:r>
    </w:p>
    <w:p w:rsidR="00400E47" w:rsidRPr="004B5DE5" w:rsidRDefault="00400E47" w:rsidP="00400E47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проводить занятия с детьми по развитию познавательных способностей;</w:t>
      </w:r>
    </w:p>
    <w:p w:rsidR="00400E47" w:rsidRPr="004B5DE5" w:rsidRDefault="00400E47" w:rsidP="00400E47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с целью выявления способных, высокомотивированных уч-ся проводить предметные олимпиады по математике, русскому языку, литературному чтению,  окружающему миру, начиная со 2 класса;</w:t>
      </w:r>
    </w:p>
    <w:p w:rsidR="00400E47" w:rsidRPr="004B5DE5" w:rsidRDefault="00400E47" w:rsidP="00400E47">
      <w:pPr>
        <w:widowControl w:val="0"/>
        <w:tabs>
          <w:tab w:val="left" w:pos="100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продолжить практику участия учащихся начальной школы в проектной деятельности  с обязательной защитой работ на ежегодной научно – практической конференции «Юные исследователи».</w:t>
      </w:r>
    </w:p>
    <w:p w:rsidR="00400E47" w:rsidRPr="004B5DE5" w:rsidRDefault="00400E47" w:rsidP="0040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E47" w:rsidRPr="004B5DE5" w:rsidRDefault="00400E47" w:rsidP="0040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 xml:space="preserve">5.Анализ работы в основном и среднем звене </w:t>
      </w:r>
    </w:p>
    <w:tbl>
      <w:tblPr>
        <w:tblW w:w="69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1549"/>
        <w:gridCol w:w="1427"/>
        <w:gridCol w:w="1219"/>
        <w:gridCol w:w="1417"/>
      </w:tblGrid>
      <w:tr w:rsidR="00685F58" w:rsidRPr="004B5DE5" w:rsidTr="00685F58">
        <w:trPr>
          <w:trHeight w:hRule="exact" w:val="24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2020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(декабрь)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</w:t>
            </w:r>
          </w:p>
        </w:tc>
      </w:tr>
      <w:tr w:rsidR="00685F58" w:rsidRPr="004B5DE5" w:rsidTr="00685F58">
        <w:trPr>
          <w:trHeight w:hRule="exact" w:val="24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0F41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  <w:r w:rsidR="000F41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</w:tr>
      <w:tr w:rsidR="00685F58" w:rsidRPr="004B5DE5" w:rsidTr="00306595">
        <w:trPr>
          <w:trHeight w:hRule="exact" w:val="583"/>
        </w:trPr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Качество</w:t>
            </w:r>
          </w:p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знаний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5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7"/>
              <w:gridCol w:w="4754"/>
            </w:tblGrid>
            <w:tr w:rsidR="00685F58" w:rsidRPr="004B5DE5" w:rsidTr="00400E47">
              <w:trPr>
                <w:trHeight w:hRule="exact" w:val="583"/>
              </w:trPr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F58" w:rsidRPr="004B5DE5" w:rsidRDefault="00685F58" w:rsidP="00400E4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Качество</w:t>
                  </w:r>
                </w:p>
                <w:p w:rsidR="00685F58" w:rsidRPr="004B5DE5" w:rsidRDefault="00685F58" w:rsidP="00400E47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знаний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F58" w:rsidRPr="004B5DE5" w:rsidRDefault="00685F58" w:rsidP="00400E47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685F58" w:rsidRPr="004B5DE5" w:rsidRDefault="00685F58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466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12"/>
              <w:gridCol w:w="4754"/>
            </w:tblGrid>
            <w:tr w:rsidR="00685F58" w:rsidRPr="004B5DE5" w:rsidTr="00400E47">
              <w:trPr>
                <w:trHeight w:hRule="exact" w:val="583"/>
              </w:trPr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F58" w:rsidRPr="004B5DE5" w:rsidRDefault="00685F58" w:rsidP="00400E47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  <w:tc>
                <w:tcPr>
                  <w:tcW w:w="47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F58" w:rsidRPr="004B5DE5" w:rsidRDefault="00685F58" w:rsidP="00400E47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lang w:eastAsia="ru-RU" w:bidi="ru-RU"/>
                    </w:rPr>
                  </w:pPr>
                  <w:r w:rsidRPr="004B5DE5">
                    <w:rPr>
                      <w:rFonts w:ascii="Times New Roman" w:eastAsia="Times New Roman" w:hAnsi="Times New Roman" w:cs="Times New Roman"/>
                      <w:color w:val="000000"/>
                      <w:lang w:eastAsia="ru-RU" w:bidi="ru-RU"/>
                    </w:rPr>
                    <w:t>Успеваемость</w:t>
                  </w:r>
                </w:p>
              </w:tc>
            </w:tr>
          </w:tbl>
          <w:p w:rsidR="00685F58" w:rsidRPr="004B5DE5" w:rsidRDefault="00685F58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6595" w:rsidRPr="004B5DE5" w:rsidTr="00651B2E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55,6</w:t>
            </w:r>
            <w:r w:rsidR="0030659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Default="00306595">
            <w:r w:rsidRPr="00890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70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</w:tr>
      <w:tr w:rsidR="00306595" w:rsidRPr="004B5DE5" w:rsidTr="00651B2E">
        <w:trPr>
          <w:trHeight w:hRule="exact" w:val="2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</w:t>
            </w:r>
            <w:r w:rsidR="0030659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Default="00306595">
            <w:r w:rsidRPr="00890DD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Pr="004B5DE5" w:rsidRDefault="000F4132" w:rsidP="000F41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55,6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</w:tr>
      <w:tr w:rsidR="00685F58" w:rsidRPr="004B5DE5" w:rsidTr="00306595">
        <w:trPr>
          <w:trHeight w:hRule="exact"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 классы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50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43,7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30659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  <w:tr w:rsidR="00685F58" w:rsidRPr="004B5DE5" w:rsidTr="00306595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8 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45,5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0F4132" w:rsidP="00306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42,8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</w:t>
            </w:r>
            <w:r w:rsidR="00306595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</w:tr>
      <w:tr w:rsidR="00685F58" w:rsidRPr="004B5DE5" w:rsidTr="00306595">
        <w:trPr>
          <w:trHeight w:hRule="exact" w:val="2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5F58" w:rsidRPr="004B5DE5" w:rsidRDefault="00685F5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 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37,5</w:t>
            </w:r>
            <w:r w:rsidR="00685F58"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F58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685F58" w:rsidP="00306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  <w:r w:rsidR="000F413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3,3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F58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100%</w:t>
            </w:r>
          </w:p>
        </w:tc>
      </w:tr>
    </w:tbl>
    <w:p w:rsidR="00400E47" w:rsidRPr="004B5DE5" w:rsidRDefault="00400E47" w:rsidP="00400E4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учителям необходимо продолжить работу на предотвращение неуспешности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Осо</w:t>
      </w:r>
      <w:r w:rsidR="00BC0D5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бенно обратить внимание на 8 и 9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классы.</w:t>
      </w:r>
    </w:p>
    <w:p w:rsidR="00400E47" w:rsidRPr="004B5DE5" w:rsidRDefault="00400E47" w:rsidP="00400E4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68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134"/>
        <w:gridCol w:w="1560"/>
        <w:gridCol w:w="1303"/>
        <w:gridCol w:w="1559"/>
      </w:tblGrid>
      <w:tr w:rsidR="00306595" w:rsidRPr="004B5DE5" w:rsidTr="00306595">
        <w:trPr>
          <w:trHeight w:hRule="exact" w:val="240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Параллель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2020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(декабрь)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95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2021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год</w:t>
            </w:r>
          </w:p>
        </w:tc>
      </w:tr>
      <w:tr w:rsidR="00306595" w:rsidRPr="004B5DE5" w:rsidTr="00306595">
        <w:trPr>
          <w:trHeight w:hRule="exact" w:val="647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Качество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Успеваемость</w:t>
            </w:r>
          </w:p>
        </w:tc>
      </w:tr>
      <w:tr w:rsidR="00306595" w:rsidRPr="004B5DE5" w:rsidTr="00306595">
        <w:trPr>
          <w:trHeight w:hRule="exact" w:val="41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BC0D59" w:rsidP="00306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  <w:tr w:rsidR="00306595" w:rsidRPr="004B5DE5" w:rsidTr="00306595">
        <w:trPr>
          <w:trHeight w:hRule="exact" w:val="43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BC0D59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67</w:t>
            </w:r>
            <w:r w:rsidR="00306595"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306595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0F4132" w:rsidP="00306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595" w:rsidRPr="004B5DE5" w:rsidRDefault="000F4132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-</w:t>
            </w:r>
          </w:p>
        </w:tc>
      </w:tr>
    </w:tbl>
    <w:p w:rsidR="00400E47" w:rsidRPr="004B5DE5" w:rsidRDefault="00400E47" w:rsidP="00400E47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основного общего образования</w:t>
      </w: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В связи с ограничениями, связанными  с пандемией 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 w:bidi="ru-RU"/>
        </w:rPr>
        <w:t>COVID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-19 государственная итоговая аттестация за курс осно</w:t>
      </w:r>
      <w:r w:rsidR="00BC0D5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вного общего образования  в 2021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BC0D5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году </w:t>
      </w:r>
      <w:r w:rsidRPr="004B5DE5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проводилась </w:t>
      </w:r>
      <w:r w:rsidR="00BC0D5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только по двум обязательным экзаменам.</w:t>
      </w: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85F58" w:rsidRDefault="00685F58" w:rsidP="00400E47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685F58" w:rsidRDefault="00685F58" w:rsidP="00400E47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Результаты государственной (итоговой) аттестации выпускников  за курс среднего  общего образования</w:t>
      </w:r>
      <w:r w:rsidR="00BC0D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</w:t>
      </w:r>
    </w:p>
    <w:p w:rsidR="00400E47" w:rsidRPr="004B5DE5" w:rsidRDefault="00400E47" w:rsidP="00400E47">
      <w:pPr>
        <w:widowControl w:val="0"/>
        <w:spacing w:after="0" w:line="240" w:lineRule="auto"/>
        <w:ind w:righ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 xml:space="preserve">Результаты ЕГЭ по русскому языку: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1373"/>
        <w:gridCol w:w="1373"/>
        <w:gridCol w:w="1373"/>
        <w:gridCol w:w="1426"/>
        <w:gridCol w:w="1430"/>
        <w:gridCol w:w="1085"/>
      </w:tblGrid>
      <w:tr w:rsidR="00400E47" w:rsidRPr="004B5DE5" w:rsidTr="00400E47">
        <w:trPr>
          <w:trHeight w:hRule="exact" w:val="19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400E47" w:rsidRPr="004B5DE5" w:rsidTr="00400E47">
        <w:trPr>
          <w:trHeight w:hRule="exact"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651B2E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72</w:t>
            </w:r>
          </w:p>
        </w:tc>
      </w:tr>
    </w:tbl>
    <w:p w:rsidR="00400E47" w:rsidRDefault="00400E47" w:rsidP="00400E47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p w:rsidR="00400E47" w:rsidRPr="004B5DE5" w:rsidRDefault="00400E47" w:rsidP="00B35A3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  <w:r w:rsidRPr="004B5D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  <w:t>Результаты ЕГЭ по математике (профиль)</w:t>
      </w:r>
    </w:p>
    <w:p w:rsidR="00400E47" w:rsidRPr="004B5DE5" w:rsidRDefault="00400E47" w:rsidP="00400E47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363"/>
        <w:gridCol w:w="1378"/>
        <w:gridCol w:w="1378"/>
        <w:gridCol w:w="1430"/>
        <w:gridCol w:w="1430"/>
        <w:gridCol w:w="1085"/>
      </w:tblGrid>
      <w:tr w:rsidR="00400E47" w:rsidRPr="004B5DE5" w:rsidTr="00400E47">
        <w:trPr>
          <w:trHeight w:hRule="exact" w:val="222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br/>
              <w:t>(чел. и %)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выше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границы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и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80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90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 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результатом от 90 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100 баллов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(чел.)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ЕГЭ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ОУ</w:t>
            </w:r>
          </w:p>
        </w:tc>
      </w:tr>
      <w:tr w:rsidR="00400E47" w:rsidRPr="004B5DE5" w:rsidTr="00400E47">
        <w:trPr>
          <w:trHeight w:hRule="exact"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35A3C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400E47" w:rsidRPr="004B5DE5" w:rsidRDefault="00400E47" w:rsidP="00400E47">
      <w:pPr>
        <w:widowControl w:val="0"/>
        <w:spacing w:after="0" w:line="240" w:lineRule="auto"/>
        <w:ind w:right="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Результаты ЕГЭ по математике (базовый уровень):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7"/>
        <w:gridCol w:w="2275"/>
        <w:gridCol w:w="1675"/>
        <w:gridCol w:w="1190"/>
        <w:gridCol w:w="922"/>
        <w:gridCol w:w="980"/>
        <w:gridCol w:w="850"/>
      </w:tblGrid>
      <w:tr w:rsidR="00400E47" w:rsidRPr="004B5DE5" w:rsidTr="00400E47">
        <w:trPr>
          <w:trHeight w:hRule="exact" w:val="111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математику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базовом уровне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«2»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получивших «4»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«5»</w:t>
            </w:r>
          </w:p>
        </w:tc>
      </w:tr>
      <w:tr w:rsidR="00400E47" w:rsidRPr="004B5DE5" w:rsidTr="00400E47">
        <w:trPr>
          <w:trHeight w:hRule="exact" w:val="288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651B2E" w:rsidRPr="004B5DE5" w:rsidTr="00651B2E">
        <w:trPr>
          <w:trHeight w:hRule="exact" w:val="293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1B2E" w:rsidRPr="004B5DE5" w:rsidRDefault="00651B2E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2E" w:rsidRPr="001C5845" w:rsidRDefault="00651B2E" w:rsidP="00651B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2E" w:rsidRDefault="00651B2E" w:rsidP="00651B2E"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2E" w:rsidRPr="001C5845" w:rsidRDefault="00651B2E" w:rsidP="00651B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2E" w:rsidRDefault="00651B2E" w:rsidP="00651B2E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B2E" w:rsidRPr="001C5845" w:rsidRDefault="00651B2E" w:rsidP="00651B2E">
            <w:pPr>
              <w:rPr>
                <w:rFonts w:ascii="Times New Roman" w:eastAsia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B2E" w:rsidRPr="004B5DE5" w:rsidRDefault="00651B2E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</w:tr>
    </w:tbl>
    <w:p w:rsidR="00400E47" w:rsidRPr="004B5DE5" w:rsidRDefault="00400E47" w:rsidP="00400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0E47" w:rsidRPr="004B5DE5" w:rsidRDefault="00400E47" w:rsidP="00400E47">
      <w:pPr>
        <w:spacing w:after="0" w:line="240" w:lineRule="auto"/>
        <w:rPr>
          <w:rStyle w:val="4"/>
          <w:rFonts w:eastAsiaTheme="minorHAnsi"/>
          <w:i w:val="0"/>
          <w:iCs w:val="0"/>
        </w:rPr>
      </w:pPr>
      <w:r w:rsidRPr="004B5DE5">
        <w:rPr>
          <w:rStyle w:val="4"/>
          <w:rFonts w:eastAsiaTheme="minorHAnsi"/>
          <w:i w:val="0"/>
          <w:iCs w:val="0"/>
        </w:rPr>
        <w:t>Результаты ЕГЭ по выбору учащихся (основной период, с учетом пересдачи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2851"/>
        <w:gridCol w:w="1776"/>
        <w:gridCol w:w="2329"/>
      </w:tblGrid>
      <w:tr w:rsidR="00400E47" w:rsidRPr="004B5DE5" w:rsidTr="00400E47">
        <w:trPr>
          <w:trHeight w:hRule="exact" w:val="112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 по выбору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Количество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11-х классов,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сдававших предмет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Средний балл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сдачи по ОУ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 сдали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(результат ниже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порогового значения)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чел.</w:t>
            </w:r>
          </w:p>
        </w:tc>
      </w:tr>
      <w:tr w:rsidR="00400E47" w:rsidRPr="004B5DE5" w:rsidTr="00400E47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651B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 w:rsidR="00651B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400E47" w:rsidRPr="004B5DE5" w:rsidTr="00400E47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6</w:t>
            </w:r>
            <w:r w:rsidR="00651B2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72230A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400E47" w:rsidRPr="004B5DE5" w:rsidTr="00400E47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400E47" w:rsidRPr="004B5DE5" w:rsidTr="00400E47">
        <w:trPr>
          <w:trHeight w:hRule="exact" w:val="2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  <w:tr w:rsidR="00400E47" w:rsidRPr="004B5DE5" w:rsidTr="00400E47">
        <w:trPr>
          <w:trHeight w:hRule="exact"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651B2E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651B2E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</w:t>
            </w:r>
          </w:p>
        </w:tc>
      </w:tr>
    </w:tbl>
    <w:p w:rsidR="00400E47" w:rsidRPr="004B5DE5" w:rsidRDefault="00400E47" w:rsidP="00400E47">
      <w:pPr>
        <w:spacing w:after="0" w:line="240" w:lineRule="auto"/>
        <w:rPr>
          <w:rFonts w:ascii="Times New Roman" w:hAnsi="Times New Roman" w:cs="Times New Roman"/>
          <w:b/>
        </w:rPr>
      </w:pPr>
    </w:p>
    <w:p w:rsidR="00400E47" w:rsidRPr="004B5DE5" w:rsidRDefault="00400E47" w:rsidP="00400E47">
      <w:pPr>
        <w:widowControl w:val="0"/>
        <w:tabs>
          <w:tab w:val="left" w:pos="1403"/>
        </w:tabs>
        <w:spacing w:after="0" w:line="240" w:lineRule="auto"/>
        <w:ind w:right="141"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5"/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6.Внутришкольный контроль и мероприятия, осуществляемые в рамках школьно</w:t>
      </w:r>
      <w:r w:rsidR="00BC0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й системы оценки качества в 202</w:t>
      </w:r>
      <w:r w:rsidR="00B3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году:</w:t>
      </w:r>
      <w:bookmarkEnd w:id="1"/>
    </w:p>
    <w:p w:rsidR="00400E47" w:rsidRPr="004B5DE5" w:rsidRDefault="00D82118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Внутришкольный контроль в МК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СОШ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осуществлялся на основании </w:t>
      </w:r>
      <w:r w:rsidR="00B35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 и Плана работы на 2021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год, регламентирующего содержание и условия 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проведения контроля. Внутришкольный контроль осуществляли:  директор, заместители директора по учебно-воспитательной</w:t>
      </w:r>
      <w:r w:rsidR="0065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воспитательной работе</w:t>
      </w:r>
      <w:r w:rsidR="00400E47"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0E47" w:rsidRPr="004B5DE5" w:rsidRDefault="00400E47" w:rsidP="00400E47">
      <w:pPr>
        <w:widowControl w:val="0"/>
        <w:tabs>
          <w:tab w:val="left" w:pos="12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1.Учебная деятельность:</w:t>
      </w:r>
    </w:p>
    <w:p w:rsidR="00400E47" w:rsidRPr="004B5DE5" w:rsidRDefault="00400E47" w:rsidP="00400E47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уроков администрацией и учителями;</w:t>
      </w:r>
    </w:p>
    <w:p w:rsidR="00400E47" w:rsidRPr="004B5DE5" w:rsidRDefault="00400E47" w:rsidP="00400E47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проведение открытых уроков;</w:t>
      </w:r>
    </w:p>
    <w:p w:rsidR="00400E47" w:rsidRPr="004B5DE5" w:rsidRDefault="00400E47" w:rsidP="00400E47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 w:rsidR="00400E47" w:rsidRPr="004B5DE5" w:rsidRDefault="00400E47" w:rsidP="00400E47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предметные недели;</w:t>
      </w:r>
    </w:p>
    <w:p w:rsidR="00400E47" w:rsidRPr="004B5DE5" w:rsidRDefault="00400E47" w:rsidP="00400E47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участие в конкурсах, олимпиадах и т.д.</w:t>
      </w:r>
    </w:p>
    <w:p w:rsidR="00400E47" w:rsidRPr="004B5DE5" w:rsidRDefault="00400E47" w:rsidP="00400E47">
      <w:pPr>
        <w:widowControl w:val="0"/>
        <w:tabs>
          <w:tab w:val="left" w:pos="19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отчетности;</w:t>
      </w:r>
    </w:p>
    <w:p w:rsidR="00400E47" w:rsidRPr="004B5DE5" w:rsidRDefault="00400E47" w:rsidP="00400E47">
      <w:pPr>
        <w:widowControl w:val="0"/>
        <w:tabs>
          <w:tab w:val="left" w:pos="12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2.Воспитательный процесс:</w:t>
      </w:r>
    </w:p>
    <w:p w:rsidR="00400E47" w:rsidRPr="004B5DE5" w:rsidRDefault="00400E47" w:rsidP="00400E47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регулярная проверка документации и отчетности</w:t>
      </w:r>
    </w:p>
    <w:p w:rsidR="00400E47" w:rsidRPr="004B5DE5" w:rsidRDefault="00400E47" w:rsidP="00400E47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посещение администрацией классных часов</w:t>
      </w:r>
    </w:p>
    <w:p w:rsidR="00400E47" w:rsidRPr="004B5DE5" w:rsidRDefault="00400E47" w:rsidP="00400E47">
      <w:pPr>
        <w:widowControl w:val="0"/>
        <w:tabs>
          <w:tab w:val="left" w:pos="15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4B5DE5">
        <w:rPr>
          <w:rFonts w:ascii="Times New Roman" w:hAnsi="Times New Roman" w:cs="Times New Roman"/>
          <w:sz w:val="24"/>
          <w:szCs w:val="24"/>
        </w:rPr>
        <w:t xml:space="preserve"> внеклассные мероприятия</w:t>
      </w:r>
    </w:p>
    <w:p w:rsidR="00400E47" w:rsidRPr="004B5DE5" w:rsidRDefault="00400E47" w:rsidP="00400E47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- участие в творческих конкурсах и спортивных мероприятиях </w:t>
      </w:r>
    </w:p>
    <w:p w:rsidR="00651B2E" w:rsidRDefault="00651B2E" w:rsidP="00400E47">
      <w:pPr>
        <w:widowControl w:val="0"/>
        <w:tabs>
          <w:tab w:val="left" w:pos="9354"/>
        </w:tabs>
        <w:spacing w:after="0" w:line="240" w:lineRule="auto"/>
        <w:ind w:right="-2" w:firstLine="567"/>
        <w:rPr>
          <w:rStyle w:val="211pt"/>
          <w:rFonts w:eastAsiaTheme="minorHAnsi"/>
        </w:rPr>
      </w:pPr>
    </w:p>
    <w:p w:rsidR="00651B2E" w:rsidRDefault="00651B2E" w:rsidP="00400E47">
      <w:pPr>
        <w:widowControl w:val="0"/>
        <w:tabs>
          <w:tab w:val="left" w:pos="9354"/>
        </w:tabs>
        <w:spacing w:after="0" w:line="240" w:lineRule="auto"/>
        <w:ind w:right="-2" w:firstLine="567"/>
        <w:rPr>
          <w:rStyle w:val="211pt"/>
          <w:rFonts w:eastAsiaTheme="minorHAnsi"/>
        </w:rPr>
      </w:pPr>
    </w:p>
    <w:p w:rsidR="00400E47" w:rsidRPr="004B5DE5" w:rsidRDefault="00400E47" w:rsidP="00400E47">
      <w:pPr>
        <w:widowControl w:val="0"/>
        <w:tabs>
          <w:tab w:val="left" w:pos="9354"/>
        </w:tabs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</w:rPr>
      </w:pPr>
      <w:r w:rsidRPr="004B5DE5">
        <w:rPr>
          <w:rStyle w:val="211pt"/>
          <w:rFonts w:eastAsiaTheme="minorHAnsi"/>
        </w:rPr>
        <w:t>7.Оценка результатов предметных олимпиад и конкурсов</w:t>
      </w:r>
    </w:p>
    <w:p w:rsidR="00400E47" w:rsidRPr="004B5DE5" w:rsidRDefault="00B35A3C" w:rsidP="00400E4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году в муниципальном районе проведены олимпиады в соответствии с перечнем  предметов Всероссийской предметной олимпиады школьников. Результаты участия в них обучающихся ОО представлены в таблице: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708"/>
        <w:gridCol w:w="10"/>
        <w:gridCol w:w="3955"/>
        <w:gridCol w:w="7"/>
        <w:gridCol w:w="1415"/>
        <w:gridCol w:w="1272"/>
        <w:gridCol w:w="715"/>
        <w:gridCol w:w="851"/>
      </w:tblGrid>
      <w:tr w:rsidR="00400E47" w:rsidRPr="004B5DE5" w:rsidTr="00400E47">
        <w:trPr>
          <w:trHeight w:hRule="exact" w:val="557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Всероссийские олимпиады школьников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Победители и призеры муниципального уровня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Региональный уровень</w:t>
            </w:r>
          </w:p>
        </w:tc>
      </w:tr>
      <w:tr w:rsidR="00400E47" w:rsidRPr="004B5DE5" w:rsidTr="00400E47">
        <w:trPr>
          <w:trHeight w:hRule="exact" w:val="287"/>
        </w:trPr>
        <w:tc>
          <w:tcPr>
            <w:tcW w:w="71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  <w:r w:rsidR="00B91A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 w:rsidR="00B91A98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  <w:r w:rsidR="00B91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202</w:t>
            </w:r>
            <w:r w:rsidR="00B91A9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Русский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Английский язык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Информатика и программирование 9-11 класс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Астрономия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Химия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414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Биология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Экология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География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Обществознание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МХК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7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(девочки)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302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Технология (мальчики)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A37B63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gridBefore w:val="1"/>
          <w:wBefore w:w="8" w:type="dxa"/>
          <w:trHeight w:hRule="exact" w:val="293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pStyle w:val="a6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Физическая культура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400E47" w:rsidRPr="004B5DE5" w:rsidTr="00400E47">
        <w:trPr>
          <w:trHeight w:hRule="exact" w:val="635"/>
        </w:trPr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ИТОГО </w:t>
            </w:r>
          </w:p>
          <w:p w:rsidR="00400E47" w:rsidRPr="004B5DE5" w:rsidRDefault="00400E47" w:rsidP="00400E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4B5DE5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 xml:space="preserve">Региональные олимпиады школьников                                                                                                      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A3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E47" w:rsidRPr="004B5DE5" w:rsidRDefault="00B91A98" w:rsidP="00A37B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3A1D07" w:rsidP="00A37B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E47" w:rsidRPr="004B5DE5" w:rsidRDefault="00400E47" w:rsidP="00A37B6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</w:pPr>
          </w:p>
        </w:tc>
      </w:tr>
    </w:tbl>
    <w:p w:rsidR="00400E47" w:rsidRPr="004B5DE5" w:rsidRDefault="00400E47" w:rsidP="00400E47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8.Оценка внеурочной деятельности</w:t>
      </w:r>
    </w:p>
    <w:p w:rsidR="00400E47" w:rsidRPr="004B5DE5" w:rsidRDefault="00400E47" w:rsidP="00400E47">
      <w:pPr>
        <w:widowControl w:val="0"/>
        <w:tabs>
          <w:tab w:val="left" w:pos="672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Внеурочная деятельность в ОО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Спортивно-оздоровительное направление;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Духовно-нравственное направление;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3"/>
        </w:numPr>
        <w:tabs>
          <w:tab w:val="left" w:pos="3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Социальное направление;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00E47" w:rsidRPr="004B5DE5" w:rsidRDefault="00400E47" w:rsidP="00400E4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Общеинтеллектуальное направление;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Общекультурное направление.</w:t>
      </w:r>
    </w:p>
    <w:p w:rsidR="00400E47" w:rsidRPr="004B5DE5" w:rsidRDefault="003A1D07" w:rsidP="00400E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2021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23298">
        <w:rPr>
          <w:rFonts w:ascii="Times New Roman" w:hAnsi="Times New Roman" w:cs="Times New Roman"/>
          <w:sz w:val="24"/>
          <w:szCs w:val="24"/>
        </w:rPr>
        <w:t>72</w:t>
      </w:r>
      <w:r w:rsidR="00400E47" w:rsidRPr="004B5DE5">
        <w:rPr>
          <w:rFonts w:ascii="Times New Roman" w:hAnsi="Times New Roman" w:cs="Times New Roman"/>
          <w:sz w:val="24"/>
          <w:szCs w:val="24"/>
        </w:rPr>
        <w:t xml:space="preserve"> (67,8 %) обучающиеся школы приняли участие в конкурсах, олимпиадах, спортивных состязаниях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</w:rPr>
        <w:t xml:space="preserve">9. </w:t>
      </w:r>
      <w:r w:rsidRPr="004B5DE5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и библиотечно - информационного обеспечения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lang w:eastAsia="ru-RU" w:bidi="ru-RU"/>
        </w:rPr>
        <w:t>Методическое обеспечение школы соответствует целям и задачам ОО: формирование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ОО имеется система учебно-методических материалов, обеспечивающих образовательный процесс. Учителя реализовывают государственные программы (федеральные, авторские), подкрепленные учебниками и дидактическими материалами, соответствующими ФГОС НОО, ФГОС ООО, ФКГОС. УМК ОО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работа ОО оформляется документально в форме: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протоколов педагогического совета;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годового плана работы школы;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ВШК;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методической работы;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письменных материалов по анализу и самоанализу;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аналитических справок;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отчетов о проведенных мероприятиях;</w:t>
      </w:r>
    </w:p>
    <w:p w:rsidR="00400E47" w:rsidRPr="004B5DE5" w:rsidRDefault="00400E47" w:rsidP="00400E47">
      <w:pPr>
        <w:pStyle w:val="a6"/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right="-2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 городских, областных семинаров.</w:t>
      </w:r>
    </w:p>
    <w:p w:rsidR="00400E47" w:rsidRPr="004B5DE5" w:rsidRDefault="00400E47" w:rsidP="00400E47">
      <w:pPr>
        <w:widowControl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Аналитическую деятельность методических обеспечений ОО осуществляют заместители директора по учебно-воспитательной работе и воспитательной работе. </w:t>
      </w: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4B5DE5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10.Оценка качества материально-технической базы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Здание М</w:t>
      </w:r>
      <w:r w:rsidR="00685F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ОУ СОШ №1</w:t>
      </w:r>
      <w:r w:rsidR="00685F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было построено в 19</w:t>
      </w:r>
      <w:r w:rsidR="00685F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67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году по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типовому проекту, включает в себя 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этажа. Проектная мощность школы - 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230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школе имеются: кабинет директора, 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 кабинет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заместителей директора, учительская, 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классных  комнат, кабинет биологии,  кабинет химии, кабинет физики,  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кабинет основ безопасности жизнедеятельности,  кабинет технического труда, медиатека, медицинский кабинет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- 2</w:t>
      </w: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D2329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спортивный зал, гардероб.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</w:t>
      </w:r>
      <w:r w:rsidR="00D2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ериально-техническая база МК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ОУ СОШ№1</w:t>
      </w:r>
      <w:r w:rsidR="00D2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укомплектована необходимым количеством наглядных пособий и учебно-лабораторным оборудованием, обеспечивающим возможность выполнения рабочих программ по предметам федерального и регионального компонентов.</w:t>
      </w:r>
    </w:p>
    <w:p w:rsidR="00D23298" w:rsidRDefault="00A214C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400E4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 </w:t>
      </w:r>
      <w:r w:rsidR="00400E4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оборудованы автоматизированным рабочим м</w:t>
      </w:r>
      <w:r w:rsidR="00D23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естом учителя, что составляет 66</w:t>
      </w:r>
      <w:r w:rsidR="00400E47"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 от общего числа всех кабинетов. Все компьютеры подключены к сети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интернет.</w:t>
      </w: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3298" w:rsidRDefault="00D23298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школе функционирует компьютерный класс на </w:t>
      </w:r>
      <w:r w:rsidR="004B57F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</w:t>
      </w: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учебных мест.</w:t>
      </w:r>
    </w:p>
    <w:p w:rsidR="00400E47" w:rsidRPr="004B5DE5" w:rsidRDefault="00400E47" w:rsidP="004B5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00E47" w:rsidRPr="004B5DE5" w:rsidRDefault="004B57F4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2 кабинетах начальной школы имеются:</w:t>
      </w:r>
    </w:p>
    <w:p w:rsidR="00400E47" w:rsidRPr="004B57F4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набор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робототехнике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LEGO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MINDSTORMS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Education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EV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EV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комплект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4B57F4"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</w:t>
      </w:r>
      <w:r w:rsidRP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);</w:t>
      </w:r>
    </w:p>
    <w:p w:rsidR="00400E47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набор по робототехнике LEGO MINDSTORMS NXT (9797) (</w:t>
      </w:r>
      <w:r w:rsidR="004B57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шт);</w:t>
      </w:r>
    </w:p>
    <w:p w:rsidR="00AB4717" w:rsidRPr="004B5DE5" w:rsidRDefault="00AB471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двух кабинетах начальной школы -2 оборудованных рабочих места для учителя.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Школьный информационно-библиотечный цент</w:t>
      </w:r>
      <w:r w:rsidR="00A214C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(ШИБЦ) оборудован:</w:t>
      </w:r>
    </w:p>
    <w:p w:rsidR="00400E47" w:rsidRPr="004B5DE5" w:rsidRDefault="004B57F4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Рабочее место библиотекаря (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укомплектовано)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принтер струйный– 1шт;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Библиотечный фонд насчитывает: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Общий фонд –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7736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экз.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художественной литературы - 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4189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экз;</w:t>
      </w:r>
    </w:p>
    <w:p w:rsidR="00400E47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учебной литературы –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2354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экз;</w:t>
      </w:r>
    </w:p>
    <w:p w:rsidR="00574FD3" w:rsidRPr="004B5DE5" w:rsidRDefault="00574FD3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Учебные пособия – 232 шт</w:t>
      </w:r>
    </w:p>
    <w:p w:rsidR="00400E47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электронных пособий – 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шт.</w:t>
      </w:r>
    </w:p>
    <w:p w:rsidR="00574FD3" w:rsidRDefault="00574FD3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Литература универсального содержания -961 шт.</w:t>
      </w:r>
    </w:p>
    <w:p w:rsidR="00574FD3" w:rsidRPr="004B5DE5" w:rsidRDefault="00574FD3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проведения уроков физкультуры и обеспечения внеурочной занятости в школе работает </w:t>
      </w:r>
      <w:r w:rsidR="00A214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отремонтированный 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спортивный зал с 2 раздевалками. Спортзал оснащен всем необходимым спортивным оборудованием.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школе имеется оборудование для занятий шахматами. В 2020 году школа приобрела дополнительный шахматный инвентарь: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фигуры шахматные пластиковые № 4 – 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комплект;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доска шахматная виниловая (средняя) 43 см – 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шт;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 (</w:t>
      </w:r>
      <w:r w:rsidR="00574F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60</w:t>
      </w: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посадочных мест). Питание организовано в соответствии с графиком, утвержденным директором школы.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тревожной кнопкой;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системой видеонаблюдения;</w:t>
      </w:r>
    </w:p>
    <w:p w:rsidR="00400E47" w:rsidRPr="004B5DE5" w:rsidRDefault="00400E47" w:rsidP="00400E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5D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арочный металлодетектор;</w:t>
      </w:r>
    </w:p>
    <w:p w:rsidR="00400E47" w:rsidRPr="004B5DE5" w:rsidRDefault="00400E47" w:rsidP="00400E47">
      <w:pPr>
        <w:widowControl w:val="0"/>
        <w:spacing w:after="0" w:line="240" w:lineRule="auto"/>
        <w:ind w:right="8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ОО имеется стадион</w:t>
      </w:r>
      <w:r w:rsidR="0057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0E47" w:rsidRPr="004B5DE5" w:rsidRDefault="00400E47" w:rsidP="00400E47">
      <w:pPr>
        <w:widowControl w:val="0"/>
        <w:spacing w:after="0" w:line="240" w:lineRule="auto"/>
        <w:ind w:right="8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школе ведется электронный журнал. Все школьные компьютеры объединены в локальную сеть, позволяющую систематизировать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внутришкольные информационные ресурсы, обеспечить беспрепятственный доступ в сеть Интернет для любого пользователя со своего рабочего места, установлена единая точка доступа к беспроводной сети Интернет</w:t>
      </w:r>
      <w:r w:rsidR="00574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но слабая скорость Интернета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00E47" w:rsidRPr="004B5DE5" w:rsidRDefault="00400E47" w:rsidP="00400E47">
      <w:pPr>
        <w:widowControl w:val="0"/>
        <w:spacing w:after="0" w:line="240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pStyle w:val="6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11.Оценка системы управления качеством образования</w:t>
      </w:r>
    </w:p>
    <w:p w:rsidR="00400E47" w:rsidRPr="004B5DE5" w:rsidRDefault="00400E47" w:rsidP="00400E47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Оценивание и прогнозирование развития школьной образовательной системы осуществляется 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Координирующим мониторинговым центром.</w:t>
      </w:r>
      <w:r w:rsidRPr="004B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Задачи</w:t>
      </w:r>
      <w:r w:rsidRPr="004B5DE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  <w:r w:rsidRPr="004B5DE5">
        <w:rPr>
          <w:rFonts w:ascii="Times New Roman" w:hAnsi="Times New Roman" w:cs="Times New Roman"/>
          <w:sz w:val="24"/>
          <w:szCs w:val="24"/>
        </w:rPr>
        <w:t>координирующего мониторингового центра</w:t>
      </w:r>
      <w:r w:rsidRPr="004B5D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 w:rsidRPr="004B5DE5">
        <w:rPr>
          <w:rFonts w:ascii="Times New Roman" w:hAnsi="Times New Roman" w:cs="Times New Roman"/>
          <w:sz w:val="24"/>
          <w:szCs w:val="24"/>
        </w:rPr>
        <w:t xml:space="preserve"> изучение запросов, потребностей, интересов каждого обучающего</w:t>
      </w:r>
      <w:r w:rsidRPr="004B5D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0E47" w:rsidRPr="004B5DE5" w:rsidRDefault="00400E47" w:rsidP="00400E47">
      <w:pPr>
        <w:widowControl w:val="0"/>
        <w:tabs>
          <w:tab w:val="left" w:pos="1904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eastAsia="Times New Roman" w:hAnsi="Times New Roman" w:cs="Times New Roman"/>
          <w:sz w:val="24"/>
          <w:szCs w:val="24"/>
        </w:rPr>
        <w:t>Работа к</w:t>
      </w:r>
      <w:r w:rsidRPr="004B5DE5">
        <w:rPr>
          <w:rFonts w:ascii="Times New Roman" w:hAnsi="Times New Roman" w:cs="Times New Roman"/>
          <w:sz w:val="24"/>
          <w:szCs w:val="24"/>
        </w:rPr>
        <w:t>оординирующего  мониторингового центра  включает несколько направлений:  дидактический, воспитательный мониторинг, социально-психологический мониторинг</w:t>
      </w:r>
    </w:p>
    <w:p w:rsidR="00400E47" w:rsidRPr="004B5DE5" w:rsidRDefault="00400E47" w:rsidP="0040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Дидактический мониторинг: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4"/>
        <w:gridCol w:w="4057"/>
        <w:gridCol w:w="2959"/>
      </w:tblGrid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Фактический запас знаний по предметам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7A1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Данные </w:t>
            </w:r>
            <w:r w:rsidR="00A76F76">
              <w:rPr>
                <w:rFonts w:ascii="Times New Roman" w:hAnsi="Times New Roman" w:cs="Times New Roman"/>
              </w:rPr>
              <w:t xml:space="preserve">классного </w:t>
            </w:r>
            <w:r w:rsidRPr="004B5DE5">
              <w:rPr>
                <w:rFonts w:ascii="Times New Roman" w:hAnsi="Times New Roman" w:cs="Times New Roman"/>
              </w:rPr>
              <w:t>журнала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Сформированность предметных умений  (МИУД, ВПР  обучающихся по учебным предметам)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AB4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ВПР обучающихся по учебным предметам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участия в олимпиадах, соревнованиях, конкурсах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Протоколы, дипломы, грамоты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Активность обучающегося в познавательной деятельности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электронной базы данных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работы в инновационном режиме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услуги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 xml:space="preserve">Включенность обучающихся в систему дополнительного образования в школе (курсы, кружки, секции), проводимые, в рамках внеурочной деятельности, согласно ФГОС во внутришкольной системе и системе внешнего образования, включая сетевое взаимодействие с другими </w:t>
            </w:r>
            <w:r w:rsidRPr="004B5DE5">
              <w:rPr>
                <w:rFonts w:ascii="Times New Roman" w:hAnsi="Times New Roman" w:cs="Times New Roman"/>
              </w:rPr>
              <w:lastRenderedPageBreak/>
              <w:t>образовательными организациями, учреждениями культуры и спорта.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>Анкетирование обучающихся и их родителей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курсов и педагогов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Цена достижения образовательных результатов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 (функциональные обязанности педагогов)</w:t>
            </w:r>
          </w:p>
        </w:tc>
      </w:tr>
      <w:tr w:rsidR="00400E47" w:rsidRPr="004B5DE5" w:rsidTr="00400E47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Группа здоровья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Данные мед. карт</w:t>
            </w:r>
          </w:p>
        </w:tc>
      </w:tr>
    </w:tbl>
    <w:p w:rsidR="00400E47" w:rsidRPr="004B5DE5" w:rsidRDefault="00400E47" w:rsidP="0040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Воспитательный мониторинг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4113"/>
        <w:gridCol w:w="3013"/>
      </w:tblGrid>
      <w:tr w:rsidR="00400E47" w:rsidRPr="004B5DE5" w:rsidTr="00400E4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tabs>
                <w:tab w:val="left" w:pos="29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Личность обучающегося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обучающихся к саморазвитию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Результаты тестирования 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Индивидуальный маршрутный лист Протоколы, дипломы, грамоты</w:t>
            </w:r>
          </w:p>
        </w:tc>
      </w:tr>
      <w:tr w:rsidR="00400E47" w:rsidRPr="004B5DE5" w:rsidTr="00400E47">
        <w:trPr>
          <w:cantSplit/>
          <w:trHeight w:val="3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воспитанности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тестирования</w:t>
            </w:r>
          </w:p>
        </w:tc>
      </w:tr>
      <w:tr w:rsidR="00400E47" w:rsidRPr="004B5DE5" w:rsidTr="00400E47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Детский коллектив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Социометрия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 xml:space="preserve"> Соуправление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Анализ классного руководителя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Педагог - 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Квалификация учителей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Документация по аттестации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Опыт  работы в инновационном режиме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Приказы по школе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саморазвитию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Результаты психологического обследования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профессиональной компетенции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Условия достижения воспитательных результатов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Анкетирование обучающихся и их родителей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Диагностические исследования</w:t>
            </w:r>
          </w:p>
        </w:tc>
      </w:tr>
      <w:tr w:rsidR="00400E47" w:rsidRPr="004B5DE5" w:rsidTr="00400E4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Полнота содержания воспитательной деятельности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E47" w:rsidRPr="004B5DE5" w:rsidRDefault="00400E47" w:rsidP="00400E47">
      <w:pPr>
        <w:tabs>
          <w:tab w:val="left" w:pos="386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400E47" w:rsidRPr="004B5DE5" w:rsidRDefault="00400E47" w:rsidP="00400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DE5">
        <w:rPr>
          <w:rFonts w:ascii="Times New Roman" w:hAnsi="Times New Roman" w:cs="Times New Roman"/>
          <w:b/>
          <w:sz w:val="24"/>
          <w:szCs w:val="24"/>
        </w:rPr>
        <w:t>Социально-психологический мониторинг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9"/>
        <w:gridCol w:w="1009"/>
        <w:gridCol w:w="5386"/>
        <w:gridCol w:w="2816"/>
      </w:tblGrid>
      <w:tr w:rsidR="00400E47" w:rsidRPr="004B5DE5" w:rsidTr="00400E47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Объект мониторинга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Показатели оценки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Инструментарий</w:t>
            </w:r>
          </w:p>
        </w:tc>
      </w:tr>
      <w:tr w:rsidR="00400E47" w:rsidRPr="004B5DE5" w:rsidTr="00400E4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Самоопределение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жизненного  и профессионального самоопределения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Самооценка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А</w:t>
            </w:r>
            <w:r w:rsidRPr="004B5DE5">
              <w:rPr>
                <w:rFonts w:ascii="Times New Roman" w:hAnsi="Times New Roman" w:cs="Times New Roman"/>
              </w:rPr>
              <w:t xml:space="preserve"> – адекватная, </w:t>
            </w:r>
            <w:r w:rsidRPr="004B5DE5">
              <w:rPr>
                <w:rFonts w:ascii="Times New Roman" w:hAnsi="Times New Roman" w:cs="Times New Roman"/>
                <w:b/>
              </w:rPr>
              <w:t>ЗВ</w:t>
            </w:r>
            <w:r w:rsidRPr="004B5DE5">
              <w:rPr>
                <w:rFonts w:ascii="Times New Roman" w:hAnsi="Times New Roman" w:cs="Times New Roman"/>
              </w:rPr>
              <w:t xml:space="preserve"> – завышенная, </w:t>
            </w:r>
            <w:r w:rsidRPr="004B5DE5">
              <w:rPr>
                <w:rFonts w:ascii="Times New Roman" w:hAnsi="Times New Roman" w:cs="Times New Roman"/>
                <w:b/>
              </w:rPr>
              <w:t>ЗН</w:t>
            </w:r>
            <w:r w:rsidRPr="004B5DE5">
              <w:rPr>
                <w:rFonts w:ascii="Times New Roman" w:hAnsi="Times New Roman" w:cs="Times New Roman"/>
              </w:rPr>
              <w:t xml:space="preserve"> – заниженная)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«Вербальная диагностика самооценки личности»)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Мотивация учебной деятельности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СМ</w:t>
            </w:r>
            <w:r w:rsidRPr="004B5DE5">
              <w:rPr>
                <w:rFonts w:ascii="Times New Roman" w:hAnsi="Times New Roman" w:cs="Times New Roman"/>
              </w:rPr>
              <w:t xml:space="preserve"> – сформированность социальных мотивов,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 xml:space="preserve">УМ </w:t>
            </w:r>
            <w:r w:rsidRPr="004B5DE5">
              <w:rPr>
                <w:rFonts w:ascii="Times New Roman" w:hAnsi="Times New Roman" w:cs="Times New Roman"/>
              </w:rPr>
              <w:t>– сформированность учебных мотивов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Н.Ф. Талызиной или М.В. Матюхиной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Нравственно-этическая ориентация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И.А. Машневой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(методика «Аналогии»)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«Классификации»)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умственного развития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(Методика «Обобщение»)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Постановка и решение проблемы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(Наблюдение»)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«Школьный тест умственного развития (ШТУР)»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Умение учиться и способность к организации своей деятельности (целеполагание, планирование, прогнозирование, контроль, коррекция, оценка, саморегуляция)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Наблюдение.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 «Кубики  К. Коса»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развития волевой саморегуляции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А.В. Зверьковой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Уровень комфортности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на определение уровня комфортности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общение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 уровень,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кооперация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Коммуникация как условие интериоризации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u w:val="single"/>
              </w:rPr>
              <w:t>(наблюдение)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00E47" w:rsidRPr="004B5DE5" w:rsidTr="00400E47">
        <w:trPr>
          <w:cantSplit/>
          <w:trHeight w:val="511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общительности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В.Ф. Ряховского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Социометрический статус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(</w:t>
            </w:r>
            <w:r w:rsidRPr="004B5DE5">
              <w:rPr>
                <w:rFonts w:ascii="Times New Roman" w:hAnsi="Times New Roman" w:cs="Times New Roman"/>
                <w:b/>
              </w:rPr>
              <w:t>Л</w:t>
            </w:r>
            <w:r w:rsidRPr="004B5DE5">
              <w:rPr>
                <w:rFonts w:ascii="Times New Roman" w:hAnsi="Times New Roman" w:cs="Times New Roman"/>
              </w:rPr>
              <w:t xml:space="preserve"> – лидер, </w:t>
            </w: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предпочитаемый,</w:t>
            </w:r>
            <w:r w:rsidRPr="004B5DE5">
              <w:rPr>
                <w:rFonts w:ascii="Times New Roman" w:hAnsi="Times New Roman" w:cs="Times New Roman"/>
                <w:b/>
              </w:rPr>
              <w:t xml:space="preserve"> О</w:t>
            </w:r>
            <w:r w:rsidRPr="004B5DE5">
              <w:rPr>
                <w:rFonts w:ascii="Times New Roman" w:hAnsi="Times New Roman" w:cs="Times New Roman"/>
              </w:rPr>
              <w:t xml:space="preserve"> – отвергаемый,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И</w:t>
            </w:r>
            <w:r w:rsidRPr="004B5DE5">
              <w:rPr>
                <w:rFonts w:ascii="Times New Roman" w:hAnsi="Times New Roman" w:cs="Times New Roman"/>
              </w:rPr>
              <w:t xml:space="preserve"> - изолированный)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Социоматрица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Психические процессы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внимания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Корректурная проба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мышления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Тест Амтхауэра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Эмоцио-нально-волевая сфера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Уровень тревожности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В</w:t>
            </w:r>
            <w:r w:rsidRPr="004B5DE5">
              <w:rPr>
                <w:rFonts w:ascii="Times New Roman" w:hAnsi="Times New Roman" w:cs="Times New Roman"/>
              </w:rPr>
              <w:t xml:space="preserve"> – высокий, </w:t>
            </w:r>
            <w:r w:rsidRPr="004B5DE5">
              <w:rPr>
                <w:rFonts w:ascii="Times New Roman" w:hAnsi="Times New Roman" w:cs="Times New Roman"/>
                <w:b/>
              </w:rPr>
              <w:t>С</w:t>
            </w:r>
            <w:r w:rsidRPr="004B5DE5">
              <w:rPr>
                <w:rFonts w:ascii="Times New Roman" w:hAnsi="Times New Roman" w:cs="Times New Roman"/>
              </w:rPr>
              <w:t xml:space="preserve"> – средний,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низкий уровень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Р.Кондаш, модификация А. Прихожан. Методика О.Хмельницкой.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Ю Чибисовой (для определения уровня экзаменационной тревожности)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Преобладающие чувства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  <w:b/>
              </w:rPr>
              <w:t>П</w:t>
            </w:r>
            <w:r w:rsidRPr="004B5DE5">
              <w:rPr>
                <w:rFonts w:ascii="Times New Roman" w:hAnsi="Times New Roman" w:cs="Times New Roman"/>
              </w:rPr>
              <w:t xml:space="preserve"> – позитивные, </w:t>
            </w:r>
            <w:r w:rsidRPr="004B5DE5">
              <w:rPr>
                <w:rFonts w:ascii="Times New Roman" w:hAnsi="Times New Roman" w:cs="Times New Roman"/>
                <w:b/>
              </w:rPr>
              <w:t>Н</w:t>
            </w:r>
            <w:r w:rsidRPr="004B5DE5">
              <w:rPr>
                <w:rFonts w:ascii="Times New Roman" w:hAnsi="Times New Roman" w:cs="Times New Roman"/>
              </w:rPr>
              <w:t xml:space="preserve"> – негативные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Опросник «Чувства к школе»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Профессиональные особенности мышления учителя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Профессионально-значимые личностные качества педагога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«Оценка профессионально важных качеств»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 xml:space="preserve">Оценка готовности педагога к инновационной </w:t>
            </w:r>
            <w:r w:rsidRPr="004B5DE5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lastRenderedPageBreak/>
              <w:t xml:space="preserve">Анкета «Оценка </w:t>
            </w:r>
            <w:r w:rsidRPr="004B5DE5">
              <w:rPr>
                <w:rFonts w:ascii="Times New Roman" w:hAnsi="Times New Roman" w:cs="Times New Roman"/>
              </w:rPr>
              <w:lastRenderedPageBreak/>
              <w:t>готовности и адаптированности личности к педагогической деятельности»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</w:rPr>
              <w:t>Самооценка своей деятельности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«Оцените свою деятельность» (по методике В. Шакурова)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профессиональной деятельностью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«Определение уровня комфортности в педагогической деятельности»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Микроклимат в школе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Психологический климат в педагогическом коллективе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Методика Л. Жедуновой</w:t>
            </w:r>
          </w:p>
        </w:tc>
      </w:tr>
      <w:tr w:rsidR="00400E47" w:rsidRPr="004B5DE5" w:rsidTr="00400E47"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Удовлетворённость участников образовательного процесса всеми видами образовательных услуг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родителей «Ваше отношение к школе».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обучающихся «Твоё отношение к школе».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Анкета для педагогов «Чувства к школе»</w:t>
            </w:r>
          </w:p>
        </w:tc>
      </w:tr>
      <w:tr w:rsidR="00400E47" w:rsidRPr="004B5DE5" w:rsidTr="00400E47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Социализация обучающихся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4B5DE5">
              <w:rPr>
                <w:rFonts w:ascii="Times New Roman" w:hAnsi="Times New Roman" w:cs="Times New Roman"/>
                <w:b/>
              </w:rPr>
              <w:t>Адекватная ориентировка в новых социальных условиях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готовности к обучению»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первоклассников к школе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Диагностическая программа скриннингового исследования в 1 классе»</w:t>
            </w:r>
          </w:p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переходу в среднее звено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Диагностическая программа скриннингового исследования в 4 классе»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пятиклассников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в 5 классе»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Адаптация десятиклассников к новым условиям обучения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«Диагностическая программа скриннингового исследования в 10 классе»</w:t>
            </w: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Выполнение школой социального заказа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Готовность к предпрофильному и профильному обучению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E47" w:rsidRPr="004B5DE5" w:rsidTr="00400E47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DE5"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E47" w:rsidRPr="004B5DE5" w:rsidRDefault="00400E47" w:rsidP="00400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E47" w:rsidRPr="004B5DE5" w:rsidRDefault="00400E47" w:rsidP="00400E47">
      <w:pPr>
        <w:widowControl w:val="0"/>
        <w:tabs>
          <w:tab w:val="left" w:pos="19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Мониторинговые данные заносятся в базу данных на каждого школьника и педагога. Это дает возможность прогнозировать тенденции развития образовательного учреждения, принимать  обоснованные  управленческие решения по достижению качественного образования и эффективности развития образовательной системы школы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</w:t>
      </w:r>
      <w:r w:rsidR="0099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енный самоанализ деятельности МК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СОШ №1</w:t>
      </w:r>
      <w:r w:rsidR="00994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позволяет сделать следующие выводы:</w:t>
      </w:r>
    </w:p>
    <w:p w:rsidR="00400E47" w:rsidRPr="004B5DE5" w:rsidRDefault="00400E47" w:rsidP="00400E4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школе  создан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 w:rsidR="00400E47" w:rsidRPr="004B5DE5" w:rsidRDefault="00400E47" w:rsidP="00400E4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 взаимодействия с социумом.</w:t>
      </w:r>
    </w:p>
    <w:p w:rsidR="00400E47" w:rsidRPr="004B5DE5" w:rsidRDefault="00400E47" w:rsidP="00400E4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</w:r>
    </w:p>
    <w:p w:rsidR="00400E47" w:rsidRPr="004B5DE5" w:rsidRDefault="00400E47" w:rsidP="00400E4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Созданные традиции патриотической и воспитательной работы способствуют </w:t>
      </w: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 w:rsidR="00400E47" w:rsidRPr="004B5DE5" w:rsidRDefault="00400E47" w:rsidP="00400E4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Намечены также и  определенные  проблемы, над которыми предстоит работать педагогическому коллективу: 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1.Работать на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 w:rsidR="00400E47" w:rsidRPr="004B5DE5" w:rsidRDefault="00400E47" w:rsidP="00400E47">
      <w:pPr>
        <w:widowControl w:val="0"/>
        <w:tabs>
          <w:tab w:val="left" w:pos="1633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2.Необходимо внести изменения в  систему работы с одаренными детьми.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B5D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 и международного уровней. Внедрение инновационных педагогических практик позволит повысить уровень квалификации и мастерства педагогов.</w:t>
      </w:r>
    </w:p>
    <w:p w:rsidR="00400E47" w:rsidRPr="004B5DE5" w:rsidRDefault="00400E47" w:rsidP="00400E47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00E47" w:rsidRPr="004B5DE5" w:rsidRDefault="00400E47" w:rsidP="00400E47">
      <w:pPr>
        <w:pStyle w:val="22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4B5DE5">
        <w:rPr>
          <w:sz w:val="24"/>
          <w:szCs w:val="24"/>
        </w:rPr>
        <w:t>12.Осн</w:t>
      </w:r>
      <w:r w:rsidR="003A1D07">
        <w:rPr>
          <w:sz w:val="24"/>
          <w:szCs w:val="24"/>
        </w:rPr>
        <w:t>овные направления работы на 2021</w:t>
      </w:r>
      <w:r w:rsidRPr="004B5DE5">
        <w:rPr>
          <w:sz w:val="24"/>
          <w:szCs w:val="24"/>
        </w:rPr>
        <w:t xml:space="preserve"> год:</w:t>
      </w:r>
    </w:p>
    <w:p w:rsidR="00400E47" w:rsidRPr="004B5DE5" w:rsidRDefault="00400E47" w:rsidP="00400E47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1.Совершенствовать получение обучающимися качественного образования, включающего навыки компетентностного уровня в соответствии с личностными потребностями и индивидуальными возможностями каждого ребенка.</w:t>
      </w:r>
    </w:p>
    <w:p w:rsidR="00400E47" w:rsidRPr="004B5DE5" w:rsidRDefault="00400E47" w:rsidP="00400E47">
      <w:pPr>
        <w:widowControl w:val="0"/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2.Продолжить систематизированно изучать, обобщать и распространять педагогический опыт, изучать способы мотивации учения.</w:t>
      </w:r>
    </w:p>
    <w:p w:rsidR="00400E47" w:rsidRPr="004B5DE5" w:rsidRDefault="00400E47" w:rsidP="00400E47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 xml:space="preserve">3.Совершенствовать оптимальные  условия деятельности учителя для его творческого роста и достижения профессиональной успешности; овладения им ключевыми профессиональными компетенциями. </w:t>
      </w:r>
    </w:p>
    <w:p w:rsidR="00400E47" w:rsidRPr="004B5DE5" w:rsidRDefault="00400E47" w:rsidP="00400E47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4. Разработка и внедрение новых механизмов выявления и развития одаренности обучающихся.</w:t>
      </w:r>
    </w:p>
    <w:p w:rsidR="00400E47" w:rsidRPr="004B5DE5" w:rsidRDefault="00400E47" w:rsidP="00400E47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5.Совершенствование системы качественной подготовки учащихся к ГИА.</w:t>
      </w:r>
    </w:p>
    <w:p w:rsidR="00400E47" w:rsidRPr="004B5DE5" w:rsidRDefault="00400E47" w:rsidP="00400E47">
      <w:pPr>
        <w:widowControl w:val="0"/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(здоровьесберегающие  технологии</w:t>
      </w:r>
      <w:r w:rsidRPr="004B5DE5">
        <w:rPr>
          <w:rFonts w:ascii="Times New Roman" w:hAnsi="Times New Roman" w:cs="Times New Roman"/>
          <w:sz w:val="24"/>
          <w:szCs w:val="24"/>
        </w:rPr>
        <w:tab/>
        <w:t>и др.)</w:t>
      </w:r>
    </w:p>
    <w:p w:rsidR="00400E47" w:rsidRPr="004B5DE5" w:rsidRDefault="00400E47" w:rsidP="00400E47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7.Укрепление и расширение связей с общественностью, организациями высшего и среднего  профессионального образования, представителями реальног</w:t>
      </w:r>
      <w:r w:rsidR="00A214C7">
        <w:rPr>
          <w:rFonts w:ascii="Times New Roman" w:hAnsi="Times New Roman" w:cs="Times New Roman"/>
          <w:sz w:val="24"/>
          <w:szCs w:val="24"/>
        </w:rPr>
        <w:t>о сектора экономики, родителями</w:t>
      </w:r>
      <w:r w:rsidRPr="004B5DE5">
        <w:rPr>
          <w:rFonts w:ascii="Times New Roman" w:hAnsi="Times New Roman" w:cs="Times New Roman"/>
          <w:sz w:val="24"/>
          <w:szCs w:val="24"/>
        </w:rPr>
        <w:t>,</w:t>
      </w:r>
      <w:r w:rsidR="00A214C7">
        <w:rPr>
          <w:rFonts w:ascii="Times New Roman" w:hAnsi="Times New Roman" w:cs="Times New Roman"/>
          <w:sz w:val="24"/>
          <w:szCs w:val="24"/>
        </w:rPr>
        <w:t xml:space="preserve"> </w:t>
      </w:r>
      <w:r w:rsidRPr="004B5DE5">
        <w:rPr>
          <w:rFonts w:ascii="Times New Roman" w:hAnsi="Times New Roman" w:cs="Times New Roman"/>
          <w:sz w:val="24"/>
          <w:szCs w:val="24"/>
        </w:rPr>
        <w:t>способствующих развитию школы как открытой образовательной системы.</w:t>
      </w:r>
    </w:p>
    <w:p w:rsidR="00400E47" w:rsidRPr="004B5DE5" w:rsidRDefault="00400E47" w:rsidP="00400E47">
      <w:pPr>
        <w:tabs>
          <w:tab w:val="left" w:pos="426"/>
          <w:tab w:val="left" w:pos="578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DE5">
        <w:rPr>
          <w:rFonts w:ascii="Times New Roman" w:hAnsi="Times New Roman" w:cs="Times New Roman"/>
          <w:sz w:val="24"/>
          <w:szCs w:val="24"/>
        </w:rPr>
        <w:t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(законных представителей).</w:t>
      </w:r>
    </w:p>
    <w:p w:rsidR="00400E47" w:rsidRDefault="00400E47" w:rsidP="00400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0E47" w:rsidRPr="004B5DE5" w:rsidRDefault="00400E47" w:rsidP="0040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</w:p>
    <w:p w:rsidR="00400E47" w:rsidRPr="004B5DE5" w:rsidRDefault="0099477A" w:rsidP="00400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400E47" w:rsidRPr="004B5DE5">
        <w:rPr>
          <w:rFonts w:ascii="Times New Roman" w:hAnsi="Times New Roman" w:cs="Times New Roman"/>
          <w:b/>
          <w:sz w:val="28"/>
          <w:szCs w:val="28"/>
        </w:rPr>
        <w:t>ОУ СОШ №1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463"/>
        <w:gridCol w:w="1417"/>
      </w:tblGrid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99477A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D0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</w:tcPr>
          <w:p w:rsidR="00400E47" w:rsidRPr="004B5DE5" w:rsidRDefault="0099477A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</w:tcPr>
          <w:p w:rsidR="00400E47" w:rsidRPr="004B5DE5" w:rsidRDefault="0099477A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9710B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Не провод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A1D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062FB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</w:tcPr>
          <w:p w:rsidR="00400E47" w:rsidRPr="004B5DE5" w:rsidRDefault="003A1D0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2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062FB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100/89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CE1D64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</w:tcPr>
          <w:p w:rsidR="00400E47" w:rsidRPr="004B5DE5" w:rsidRDefault="00CE1D64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CE1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400E47" w:rsidRPr="004B5DE5" w:rsidRDefault="00CE1D64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1D64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1D64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CE1D64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CE1D64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3/21,4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400E47" w:rsidRPr="004B5DE5" w:rsidRDefault="0046470F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  <w:r w:rsidR="006C4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400E47" w:rsidRPr="004B5DE5" w:rsidRDefault="0046470F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</w:tcPr>
          <w:p w:rsidR="00400E47" w:rsidRPr="004B5DE5" w:rsidRDefault="006C44A8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47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6470F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400E47" w:rsidRPr="004B5DE5" w:rsidRDefault="0046470F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400E47" w:rsidRPr="004B5DE5" w:rsidRDefault="0046470F" w:rsidP="006E1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F5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400E47" w:rsidRPr="004B5DE5" w:rsidRDefault="0046470F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7E6A50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400E47" w:rsidRPr="004B5DE5" w:rsidRDefault="007E6A50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28,56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E1F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</w:tcPr>
          <w:p w:rsidR="00400E47" w:rsidRPr="004B5DE5" w:rsidRDefault="006E1F56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</w:tcPr>
          <w:p w:rsidR="00400E47" w:rsidRPr="004B5DE5" w:rsidRDefault="007E6A50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00E47" w:rsidRPr="004B5DE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E47" w:rsidRPr="004B5DE5" w:rsidTr="00400E47">
        <w:tc>
          <w:tcPr>
            <w:tcW w:w="963" w:type="dxa"/>
            <w:vAlign w:val="center"/>
          </w:tcPr>
          <w:p w:rsidR="00400E47" w:rsidRPr="004B5DE5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DE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463" w:type="dxa"/>
            <w:vAlign w:val="center"/>
          </w:tcPr>
          <w:p w:rsidR="00400E47" w:rsidRPr="00A76F76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</w:tcPr>
          <w:p w:rsidR="00400E47" w:rsidRPr="00A76F76" w:rsidRDefault="00A214C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6">
              <w:rPr>
                <w:rFonts w:ascii="Times New Roman" w:hAnsi="Times New Roman" w:cs="Times New Roman"/>
                <w:sz w:val="24"/>
                <w:szCs w:val="24"/>
              </w:rPr>
              <w:t>1478/ 112/13,1</w:t>
            </w:r>
          </w:p>
          <w:p w:rsidR="00400E47" w:rsidRPr="00A76F76" w:rsidRDefault="00400E47" w:rsidP="00400E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F7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00E47" w:rsidRPr="00C470F1" w:rsidRDefault="00400E47" w:rsidP="00400E47">
      <w:pPr>
        <w:rPr>
          <w:b/>
        </w:rPr>
      </w:pPr>
      <w:bookmarkStart w:id="2" w:name="_GoBack"/>
      <w:bookmarkEnd w:id="2"/>
    </w:p>
    <w:p w:rsidR="001950A5" w:rsidRDefault="001950A5"/>
    <w:sectPr w:rsidR="001950A5" w:rsidSect="00400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C7C" w:rsidRDefault="00BC4C7C" w:rsidP="00E57877">
      <w:pPr>
        <w:spacing w:after="0" w:line="240" w:lineRule="auto"/>
      </w:pPr>
      <w:r>
        <w:separator/>
      </w:r>
    </w:p>
  </w:endnote>
  <w:endnote w:type="continuationSeparator" w:id="0">
    <w:p w:rsidR="00BC4C7C" w:rsidRDefault="00BC4C7C" w:rsidP="00E5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30842"/>
      <w:docPartObj>
        <w:docPartGallery w:val="Page Numbers (Bottom of Page)"/>
        <w:docPartUnique/>
      </w:docPartObj>
    </w:sdtPr>
    <w:sdtContent>
      <w:p w:rsidR="00FC181F" w:rsidRDefault="00FC181F">
        <w:pPr>
          <w:pStyle w:val="af0"/>
          <w:jc w:val="right"/>
        </w:pPr>
        <w:fldSimple w:instr="PAGE   \* MERGEFORMAT">
          <w:r w:rsidR="007E6A50">
            <w:rPr>
              <w:noProof/>
            </w:rPr>
            <w:t>20</w:t>
          </w:r>
        </w:fldSimple>
      </w:p>
    </w:sdtContent>
  </w:sdt>
  <w:p w:rsidR="00FC181F" w:rsidRDefault="00FC181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C7C" w:rsidRDefault="00BC4C7C" w:rsidP="00E57877">
      <w:pPr>
        <w:spacing w:after="0" w:line="240" w:lineRule="auto"/>
      </w:pPr>
      <w:r>
        <w:separator/>
      </w:r>
    </w:p>
  </w:footnote>
  <w:footnote w:type="continuationSeparator" w:id="0">
    <w:p w:rsidR="00BC4C7C" w:rsidRDefault="00BC4C7C" w:rsidP="00E5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1F" w:rsidRDefault="00FC18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86E"/>
    <w:multiLevelType w:val="multilevel"/>
    <w:tmpl w:val="324602C0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6C31E4"/>
    <w:multiLevelType w:val="hybridMultilevel"/>
    <w:tmpl w:val="76C4A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E50840"/>
    <w:multiLevelType w:val="multilevel"/>
    <w:tmpl w:val="7DD60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CD4"/>
    <w:multiLevelType w:val="multilevel"/>
    <w:tmpl w:val="70DC0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6FF5"/>
    <w:multiLevelType w:val="hybridMultilevel"/>
    <w:tmpl w:val="D7E4F7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EC3FF2"/>
    <w:multiLevelType w:val="multilevel"/>
    <w:tmpl w:val="DF984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F38B9"/>
    <w:multiLevelType w:val="hybridMultilevel"/>
    <w:tmpl w:val="9E5A7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376163"/>
    <w:multiLevelType w:val="multilevel"/>
    <w:tmpl w:val="9CA01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EE522F"/>
    <w:multiLevelType w:val="hybridMultilevel"/>
    <w:tmpl w:val="18A62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191BF8"/>
    <w:multiLevelType w:val="multilevel"/>
    <w:tmpl w:val="3BA23E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76E80"/>
    <w:multiLevelType w:val="multilevel"/>
    <w:tmpl w:val="C7C8E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B822CF"/>
    <w:multiLevelType w:val="hybridMultilevel"/>
    <w:tmpl w:val="1FA6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E55F79"/>
    <w:multiLevelType w:val="multilevel"/>
    <w:tmpl w:val="FD984C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882DCE"/>
    <w:multiLevelType w:val="hybridMultilevel"/>
    <w:tmpl w:val="C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E47"/>
    <w:rsid w:val="00062FB7"/>
    <w:rsid w:val="00067AF8"/>
    <w:rsid w:val="0009673E"/>
    <w:rsid w:val="000F4132"/>
    <w:rsid w:val="001950A5"/>
    <w:rsid w:val="00306595"/>
    <w:rsid w:val="003A1D07"/>
    <w:rsid w:val="00400E47"/>
    <w:rsid w:val="0046470F"/>
    <w:rsid w:val="00482E1A"/>
    <w:rsid w:val="004B57F4"/>
    <w:rsid w:val="00574FD3"/>
    <w:rsid w:val="00651B2E"/>
    <w:rsid w:val="00685F58"/>
    <w:rsid w:val="006C44A8"/>
    <w:rsid w:val="006E1F56"/>
    <w:rsid w:val="0072230A"/>
    <w:rsid w:val="0078515B"/>
    <w:rsid w:val="007A12FC"/>
    <w:rsid w:val="007E6A50"/>
    <w:rsid w:val="00846951"/>
    <w:rsid w:val="009710B7"/>
    <w:rsid w:val="0099477A"/>
    <w:rsid w:val="00A214C7"/>
    <w:rsid w:val="00A37B63"/>
    <w:rsid w:val="00A45EE1"/>
    <w:rsid w:val="00A76F76"/>
    <w:rsid w:val="00AB4717"/>
    <w:rsid w:val="00B35A3C"/>
    <w:rsid w:val="00B47861"/>
    <w:rsid w:val="00B91A98"/>
    <w:rsid w:val="00BC0D59"/>
    <w:rsid w:val="00BC4C7C"/>
    <w:rsid w:val="00BC5928"/>
    <w:rsid w:val="00C37527"/>
    <w:rsid w:val="00CE1D64"/>
    <w:rsid w:val="00D23298"/>
    <w:rsid w:val="00D82118"/>
    <w:rsid w:val="00DE5929"/>
    <w:rsid w:val="00E57877"/>
    <w:rsid w:val="00ED3CAF"/>
    <w:rsid w:val="00FA0E71"/>
    <w:rsid w:val="00FC181F"/>
    <w:rsid w:val="00FF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47"/>
  </w:style>
  <w:style w:type="paragraph" w:styleId="1">
    <w:name w:val="heading 1"/>
    <w:basedOn w:val="a"/>
    <w:next w:val="a"/>
    <w:link w:val="10"/>
    <w:uiPriority w:val="9"/>
    <w:qFormat/>
    <w:rsid w:val="00400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400E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E4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400E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Основной текст (3)_"/>
    <w:basedOn w:val="a0"/>
    <w:link w:val="30"/>
    <w:rsid w:val="00400E4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0E47"/>
    <w:pPr>
      <w:widowControl w:val="0"/>
      <w:shd w:val="clear" w:color="auto" w:fill="FFFFFF"/>
      <w:spacing w:after="0" w:line="446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Заголовок №2_"/>
    <w:basedOn w:val="a0"/>
    <w:link w:val="22"/>
    <w:rsid w:val="00400E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00E47"/>
    <w:pPr>
      <w:widowControl w:val="0"/>
      <w:shd w:val="clear" w:color="auto" w:fill="FFFFFF"/>
      <w:spacing w:after="360" w:line="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сновной текст (2)_"/>
    <w:basedOn w:val="a0"/>
    <w:rsid w:val="0040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400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rsid w:val="0040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400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00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0E4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qFormat/>
    <w:rsid w:val="00400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00E47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400E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00E4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5">
    <w:name w:val="Подпись к таблице (2)_"/>
    <w:basedOn w:val="a0"/>
    <w:rsid w:val="0040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5"/>
    <w:rsid w:val="00400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semiHidden/>
    <w:unhideWhenUsed/>
    <w:rsid w:val="004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00E4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400E4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">
    <w:name w:val="Основной текст (7)_"/>
    <w:basedOn w:val="a0"/>
    <w:rsid w:val="00400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400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00E4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Подпись к таблице (4)"/>
    <w:basedOn w:val="a0"/>
    <w:rsid w:val="00400E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ConsPlusNormal">
    <w:name w:val="ConsPlusNormal"/>
    <w:rsid w:val="00400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1pt">
    <w:name w:val="Основной текст (2) + 11 pt;Полужирный"/>
    <w:basedOn w:val="23"/>
    <w:rsid w:val="00400E47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400E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400E47"/>
    <w:pPr>
      <w:widowControl w:val="0"/>
      <w:shd w:val="clear" w:color="auto" w:fill="FFFFFF"/>
      <w:spacing w:after="0" w:line="269" w:lineRule="exact"/>
      <w:ind w:firstLine="74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400E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0E47"/>
    <w:pPr>
      <w:widowControl w:val="0"/>
      <w:shd w:val="clear" w:color="auto" w:fill="FFFFFF"/>
      <w:spacing w:before="540" w:after="600" w:line="0" w:lineRule="atLeast"/>
      <w:ind w:firstLine="700"/>
    </w:pPr>
    <w:rPr>
      <w:rFonts w:ascii="Times New Roman" w:eastAsia="Times New Roman" w:hAnsi="Times New Roman" w:cs="Times New Roman"/>
      <w:b/>
      <w:bCs/>
    </w:rPr>
  </w:style>
  <w:style w:type="character" w:customStyle="1" w:styleId="28pt">
    <w:name w:val="Основной текст (2) + 8 pt;Полужирный"/>
    <w:basedOn w:val="23"/>
    <w:rsid w:val="00400E47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styleId="ab">
    <w:name w:val="Normal (Web)"/>
    <w:basedOn w:val="a"/>
    <w:unhideWhenUsed/>
    <w:rsid w:val="00400E47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400E47"/>
  </w:style>
  <w:style w:type="character" w:styleId="ac">
    <w:name w:val="Hyperlink"/>
    <w:basedOn w:val="a0"/>
    <w:rsid w:val="00400E47"/>
    <w:rPr>
      <w:color w:val="0000FF"/>
      <w:u w:val="single"/>
    </w:rPr>
  </w:style>
  <w:style w:type="character" w:styleId="ad">
    <w:name w:val="Strong"/>
    <w:basedOn w:val="a0"/>
    <w:uiPriority w:val="22"/>
    <w:qFormat/>
    <w:rsid w:val="00400E47"/>
    <w:rPr>
      <w:b/>
      <w:bCs/>
    </w:rPr>
  </w:style>
  <w:style w:type="paragraph" w:customStyle="1" w:styleId="Default">
    <w:name w:val="Default"/>
    <w:rsid w:val="00400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0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0E47"/>
  </w:style>
  <w:style w:type="paragraph" w:styleId="af0">
    <w:name w:val="footer"/>
    <w:basedOn w:val="a"/>
    <w:link w:val="af1"/>
    <w:uiPriority w:val="99"/>
    <w:unhideWhenUsed/>
    <w:rsid w:val="0040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0E47"/>
  </w:style>
  <w:style w:type="numbering" w:customStyle="1" w:styleId="27">
    <w:name w:val="Нет списка2"/>
    <w:next w:val="a2"/>
    <w:uiPriority w:val="99"/>
    <w:semiHidden/>
    <w:unhideWhenUsed/>
    <w:rsid w:val="00400E47"/>
  </w:style>
  <w:style w:type="numbering" w:customStyle="1" w:styleId="110">
    <w:name w:val="Нет списка11"/>
    <w:next w:val="a2"/>
    <w:semiHidden/>
    <w:rsid w:val="00400E47"/>
  </w:style>
  <w:style w:type="numbering" w:customStyle="1" w:styleId="31">
    <w:name w:val="Нет списка3"/>
    <w:next w:val="a2"/>
    <w:uiPriority w:val="99"/>
    <w:semiHidden/>
    <w:unhideWhenUsed/>
    <w:rsid w:val="00400E47"/>
  </w:style>
  <w:style w:type="numbering" w:customStyle="1" w:styleId="12">
    <w:name w:val="Нет списка12"/>
    <w:next w:val="a2"/>
    <w:semiHidden/>
    <w:rsid w:val="0040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21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2021-10-14T07:51:00Z</cp:lastPrinted>
  <dcterms:created xsi:type="dcterms:W3CDTF">2021-10-13T15:56:00Z</dcterms:created>
  <dcterms:modified xsi:type="dcterms:W3CDTF">2022-04-21T11:46:00Z</dcterms:modified>
</cp:coreProperties>
</file>